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EC" w:rsidRPr="004C22EC" w:rsidRDefault="003A718E" w:rsidP="004C22EC">
      <w:pPr>
        <w:pStyle w:val="a4"/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4.25pt;margin-top:-3.75pt;width:199.45pt;height:48.65pt;z-index:251657216;mso-height-percent:200;mso-height-percent:200;mso-width-relative:margin;mso-height-relative:margin">
            <v:textbox style="mso-fit-shape-to-text:t">
              <w:txbxContent>
                <w:p w:rsidR="00522D67" w:rsidRPr="00087460" w:rsidRDefault="00522D67" w:rsidP="002A49FA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</w:pPr>
                  <w:r w:rsidRPr="009F5740">
                    <w:rPr>
                      <w:rFonts w:ascii="Arial" w:hAnsi="Arial" w:cs="Arial"/>
                      <w:b/>
                      <w:sz w:val="18"/>
                      <w:szCs w:val="20"/>
                    </w:rPr>
                    <w:t>ΗΜΕΡΟΜΗΝΙΑ</w:t>
                  </w:r>
                  <w:r w:rsidRPr="009F5740"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  <w:t>:</w:t>
                  </w:r>
                  <w:r w:rsidR="00A70434" w:rsidRPr="009F574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="00E579E5"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  <w:t xml:space="preserve">  </w:t>
                  </w:r>
                  <w:r w:rsidR="007077F7"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  <w:t>2</w:t>
                  </w:r>
                  <w:r w:rsidR="00063407"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  <w:t>3</w:t>
                  </w:r>
                  <w:r w:rsidR="00FA5AAC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="00A70434" w:rsidRPr="009F5740">
                    <w:rPr>
                      <w:rFonts w:ascii="Arial" w:hAnsi="Arial" w:cs="Arial"/>
                      <w:b/>
                      <w:sz w:val="18"/>
                      <w:szCs w:val="20"/>
                    </w:rPr>
                    <w:t>/</w:t>
                  </w:r>
                  <w:r w:rsidR="00A70434" w:rsidRPr="009F5740"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  <w:t xml:space="preserve"> </w:t>
                  </w:r>
                  <w:r w:rsidR="00DC7719">
                    <w:rPr>
                      <w:rFonts w:ascii="Arial" w:hAnsi="Arial" w:cs="Arial"/>
                      <w:b/>
                      <w:sz w:val="18"/>
                      <w:szCs w:val="20"/>
                    </w:rPr>
                    <w:t>9</w:t>
                  </w:r>
                  <w:r w:rsidR="00697506" w:rsidRPr="009F574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="003D4291" w:rsidRPr="009F5740">
                    <w:rPr>
                      <w:rFonts w:ascii="Arial" w:hAnsi="Arial" w:cs="Arial"/>
                      <w:b/>
                      <w:sz w:val="18"/>
                      <w:szCs w:val="20"/>
                    </w:rPr>
                    <w:t>/</w:t>
                  </w:r>
                  <w:r w:rsidR="00B53F80" w:rsidRPr="009F574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="003D4291" w:rsidRPr="009F5740">
                    <w:rPr>
                      <w:rFonts w:ascii="Arial" w:hAnsi="Arial" w:cs="Arial"/>
                      <w:b/>
                      <w:sz w:val="18"/>
                      <w:szCs w:val="20"/>
                    </w:rPr>
                    <w:t>201</w:t>
                  </w:r>
                  <w:r w:rsidR="00087460"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  <w:t>9</w:t>
                  </w:r>
                </w:p>
                <w:p w:rsidR="00522D67" w:rsidRPr="003A718E" w:rsidRDefault="00522D67" w:rsidP="002A49FA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F5740">
                    <w:rPr>
                      <w:rFonts w:ascii="Arial" w:hAnsi="Arial" w:cs="Arial"/>
                      <w:b/>
                      <w:sz w:val="18"/>
                      <w:szCs w:val="20"/>
                    </w:rPr>
                    <w:t>ΑΡ.ΠΡΩΤΟΚ</w:t>
                  </w:r>
                  <w:r w:rsidRPr="009F5740"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  <w:t>:</w:t>
                  </w:r>
                  <w:r w:rsidR="00BC66AE" w:rsidRPr="009F5740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="00E579E5"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  <w:t>6</w:t>
                  </w:r>
                  <w:r w:rsidR="003A718E">
                    <w:rPr>
                      <w:rFonts w:ascii="Arial" w:hAnsi="Arial" w:cs="Arial"/>
                      <w:b/>
                      <w:sz w:val="18"/>
                      <w:szCs w:val="20"/>
                    </w:rPr>
                    <w:t>88</w:t>
                  </w:r>
                </w:p>
              </w:txbxContent>
            </v:textbox>
          </v:shape>
        </w:pict>
      </w:r>
      <w:r w:rsidR="007779F6">
        <w:rPr>
          <w:noProof/>
          <w:lang w:eastAsia="el-GR"/>
        </w:rPr>
        <w:pict>
          <v:shape id="_x0000_s1034" type="#_x0000_t202" style="position:absolute;margin-left:-9.15pt;margin-top:-3.75pt;width:182.1pt;height:224.25pt;z-index:251660288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9F5740" w:rsidRPr="009F5740" w:rsidRDefault="009F5740" w:rsidP="009F5740">
                  <w:pPr>
                    <w:jc w:val="center"/>
                    <w:rPr>
                      <w:sz w:val="20"/>
                      <w:lang w:val="en-US"/>
                    </w:rPr>
                  </w:pPr>
                  <w:r w:rsidRPr="009F5740">
                    <w:rPr>
                      <w:noProof/>
                      <w:sz w:val="20"/>
                      <w:lang w:val="en-US"/>
                    </w:rPr>
                    <w:drawing>
                      <wp:inline distT="0" distB="0" distL="0" distR="0" wp14:anchorId="3B180698" wp14:editId="23C1CFCF">
                        <wp:extent cx="413385" cy="413385"/>
                        <wp:effectExtent l="19050" t="0" r="5715" b="0"/>
                        <wp:docPr id="3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5740" w:rsidRPr="009F5740" w:rsidRDefault="009F5740" w:rsidP="009F574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9F5740">
                    <w:rPr>
                      <w:b/>
                      <w:bCs/>
                      <w:sz w:val="20"/>
                    </w:rPr>
                    <w:t>ΕΛΛΗΝΙΚΗ ΔΗΜΟΚΡΑΤΙΑ</w:t>
                  </w:r>
                </w:p>
                <w:p w:rsidR="009F5740" w:rsidRPr="009F5740" w:rsidRDefault="009F5740" w:rsidP="009F5740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9F5740">
                    <w:rPr>
                      <w:b/>
                      <w:bCs/>
                      <w:sz w:val="18"/>
                      <w:szCs w:val="20"/>
                    </w:rPr>
                    <w:t>ΥΠΟΥΡΓΕΙΟ ΠΟΛΙΤΙΣΜΟΥ, ΠΑΙΔΕΙΑΣ &amp; ΘΡΗΣΚΕΥΜΑΤΩΝ</w:t>
                  </w:r>
                </w:p>
                <w:p w:rsidR="009F5740" w:rsidRPr="009F5740" w:rsidRDefault="009F5740" w:rsidP="009F5740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9F5740">
                    <w:rPr>
                      <w:b/>
                      <w:bCs/>
                      <w:sz w:val="18"/>
                      <w:szCs w:val="20"/>
                    </w:rPr>
                    <w:t>ΠΕΡΙΦΕΡΕΙΑΚΗ Δ/ΝΣΗ Α/ΘΜΙΑΣ &amp; Β/ΘΜΙΑΣ ΕΚΠ/ΣΗΣ ΗΠΕΙΡΟΥ</w:t>
                  </w:r>
                </w:p>
                <w:p w:rsidR="009F5740" w:rsidRPr="009F5740" w:rsidRDefault="009F5740" w:rsidP="009F574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9F5740">
                    <w:rPr>
                      <w:b/>
                      <w:bCs/>
                      <w:sz w:val="18"/>
                      <w:szCs w:val="20"/>
                    </w:rPr>
                    <w:t>ΚΕΝΤΡΟ ΠΕΡΙΒΑΛΛΟΝΤΙΚΗΣ ΕΚΠΑΙΔΕΥΣΗΣ ΦΙΛΙΠΠΙΑΔΑΣ</w:t>
                  </w:r>
                </w:p>
                <w:p w:rsidR="009F5740" w:rsidRPr="009F5740" w:rsidRDefault="009F5740" w:rsidP="009F5740">
                  <w:pPr>
                    <w:spacing w:after="0" w:line="240" w:lineRule="auto"/>
                    <w:ind w:left="180"/>
                    <w:rPr>
                      <w:sz w:val="20"/>
                    </w:rPr>
                  </w:pPr>
                  <w:proofErr w:type="spellStart"/>
                  <w:r w:rsidRPr="009F5740">
                    <w:rPr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9F5740">
                    <w:rPr>
                      <w:b/>
                      <w:bCs/>
                      <w:sz w:val="20"/>
                    </w:rPr>
                    <w:t>. Δ/</w:t>
                  </w:r>
                  <w:proofErr w:type="spellStart"/>
                  <w:r w:rsidRPr="009F5740">
                    <w:rPr>
                      <w:b/>
                      <w:bCs/>
                      <w:sz w:val="20"/>
                    </w:rPr>
                    <w:t>νση</w:t>
                  </w:r>
                  <w:proofErr w:type="spellEnd"/>
                  <w:r w:rsidRPr="009F5740">
                    <w:rPr>
                      <w:b/>
                      <w:bCs/>
                      <w:sz w:val="20"/>
                    </w:rPr>
                    <w:t>:</w:t>
                  </w:r>
                  <w:r w:rsidRPr="009F5740">
                    <w:rPr>
                      <w:sz w:val="20"/>
                    </w:rPr>
                    <w:t xml:space="preserve"> Λίμνη </w:t>
                  </w:r>
                  <w:proofErr w:type="spellStart"/>
                  <w:r w:rsidRPr="009F5740">
                    <w:rPr>
                      <w:sz w:val="20"/>
                    </w:rPr>
                    <w:t>Ζηρού</w:t>
                  </w:r>
                  <w:proofErr w:type="spellEnd"/>
                </w:p>
                <w:p w:rsidR="009F5740" w:rsidRPr="009F5740" w:rsidRDefault="009F5740" w:rsidP="009F5740">
                  <w:pPr>
                    <w:spacing w:after="0" w:line="240" w:lineRule="auto"/>
                    <w:ind w:left="180"/>
                    <w:rPr>
                      <w:sz w:val="20"/>
                    </w:rPr>
                  </w:pPr>
                  <w:r w:rsidRPr="009F5740">
                    <w:rPr>
                      <w:b/>
                      <w:bCs/>
                      <w:sz w:val="20"/>
                    </w:rPr>
                    <w:t>Τ.Κ. – Πόλη:</w:t>
                  </w:r>
                  <w:r w:rsidRPr="009F5740">
                    <w:rPr>
                      <w:sz w:val="20"/>
                    </w:rPr>
                    <w:t xml:space="preserve"> 48200 </w:t>
                  </w:r>
                  <w:proofErr w:type="spellStart"/>
                  <w:r w:rsidRPr="009F5740">
                    <w:rPr>
                      <w:sz w:val="20"/>
                    </w:rPr>
                    <w:t>Φιλιππιάδα</w:t>
                  </w:r>
                  <w:proofErr w:type="spellEnd"/>
                </w:p>
                <w:p w:rsidR="009F5740" w:rsidRPr="009F5740" w:rsidRDefault="009F5740" w:rsidP="009F5740">
                  <w:pPr>
                    <w:spacing w:after="0" w:line="240" w:lineRule="auto"/>
                    <w:ind w:left="180"/>
                    <w:rPr>
                      <w:sz w:val="20"/>
                    </w:rPr>
                  </w:pPr>
                  <w:proofErr w:type="gramStart"/>
                  <w:r w:rsidRPr="009F5740">
                    <w:rPr>
                      <w:b/>
                      <w:bCs/>
                      <w:sz w:val="20"/>
                      <w:lang w:val="fr-FR"/>
                    </w:rPr>
                    <w:t>email</w:t>
                  </w:r>
                  <w:proofErr w:type="gramEnd"/>
                  <w:r w:rsidRPr="009F5740">
                    <w:rPr>
                      <w:b/>
                      <w:bCs/>
                      <w:sz w:val="20"/>
                      <w:lang w:val="fr-FR"/>
                    </w:rPr>
                    <w:t>:</w:t>
                  </w:r>
                  <w:r w:rsidRPr="009F5740">
                    <w:rPr>
                      <w:sz w:val="20"/>
                      <w:lang w:val="fr-FR"/>
                    </w:rPr>
                    <w:t xml:space="preserve"> </w:t>
                  </w:r>
                  <w:hyperlink r:id="rId9" w:history="1">
                    <w:r w:rsidRPr="009F5740">
                      <w:rPr>
                        <w:rStyle w:val="-"/>
                        <w:sz w:val="20"/>
                        <w:lang w:val="fr-FR"/>
                      </w:rPr>
                      <w:t>kpe</w:t>
                    </w:r>
                    <w:r w:rsidRPr="009F5740">
                      <w:rPr>
                        <w:rStyle w:val="-"/>
                        <w:sz w:val="20"/>
                        <w:lang w:val="en-US"/>
                      </w:rPr>
                      <w:t>filippiadas</w:t>
                    </w:r>
                    <w:r w:rsidRPr="009F5740">
                      <w:rPr>
                        <w:rStyle w:val="-"/>
                        <w:sz w:val="20"/>
                      </w:rPr>
                      <w:t>@</w:t>
                    </w:r>
                    <w:r w:rsidRPr="009F5740">
                      <w:rPr>
                        <w:rStyle w:val="-"/>
                        <w:sz w:val="20"/>
                        <w:lang w:val="en-US"/>
                      </w:rPr>
                      <w:t>gmail</w:t>
                    </w:r>
                    <w:r w:rsidRPr="009F5740">
                      <w:rPr>
                        <w:rStyle w:val="-"/>
                        <w:sz w:val="20"/>
                      </w:rPr>
                      <w:t>.</w:t>
                    </w:r>
                    <w:r w:rsidRPr="009F5740">
                      <w:rPr>
                        <w:rStyle w:val="-"/>
                        <w:sz w:val="20"/>
                        <w:lang w:val="en-US"/>
                      </w:rPr>
                      <w:t>com</w:t>
                    </w:r>
                  </w:hyperlink>
                </w:p>
                <w:p w:rsidR="009F5740" w:rsidRPr="009F5740" w:rsidRDefault="009F5740" w:rsidP="009F5740">
                  <w:pPr>
                    <w:spacing w:line="240" w:lineRule="auto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6C4DB0">
                    <w:rPr>
                      <w:rStyle w:val="-"/>
                      <w:sz w:val="20"/>
                      <w:u w:val="none"/>
                    </w:rPr>
                    <w:t xml:space="preserve">   </w:t>
                  </w:r>
                  <w:r w:rsidRPr="009F5740">
                    <w:rPr>
                      <w:rStyle w:val="-"/>
                      <w:sz w:val="20"/>
                    </w:rPr>
                    <w:t xml:space="preserve">Ιστοσελίδα : </w:t>
                  </w:r>
                  <w:hyperlink r:id="rId10" w:history="1">
                    <w:r w:rsidRPr="009F5740">
                      <w:rPr>
                        <w:rStyle w:val="-"/>
                        <w:sz w:val="20"/>
                        <w:lang w:val="en-US"/>
                      </w:rPr>
                      <w:t>www</w:t>
                    </w:r>
                    <w:r w:rsidRPr="009F5740">
                      <w:rPr>
                        <w:rStyle w:val="-"/>
                        <w:sz w:val="20"/>
                      </w:rPr>
                      <w:t>.</w:t>
                    </w:r>
                    <w:proofErr w:type="spellStart"/>
                    <w:r w:rsidRPr="009F5740">
                      <w:rPr>
                        <w:rStyle w:val="-"/>
                        <w:sz w:val="20"/>
                        <w:lang w:val="en-US"/>
                      </w:rPr>
                      <w:t>kpefilippiadas</w:t>
                    </w:r>
                    <w:proofErr w:type="spellEnd"/>
                    <w:r w:rsidRPr="009F5740">
                      <w:rPr>
                        <w:rStyle w:val="-"/>
                        <w:sz w:val="20"/>
                      </w:rPr>
                      <w:t>.</w:t>
                    </w:r>
                    <w:r w:rsidRPr="009F5740">
                      <w:rPr>
                        <w:rStyle w:val="-"/>
                        <w:sz w:val="20"/>
                        <w:lang w:val="en-US"/>
                      </w:rPr>
                      <w:t>gr</w:t>
                    </w:r>
                    <w:r w:rsidRPr="009F5740">
                      <w:rPr>
                        <w:rStyle w:val="-"/>
                        <w:sz w:val="20"/>
                      </w:rPr>
                      <w:t>/</w:t>
                    </w:r>
                  </w:hyperlink>
                </w:p>
                <w:p w:rsidR="009F5740" w:rsidRPr="009F5740" w:rsidRDefault="009F5740" w:rsidP="009F5740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9F5740">
                    <w:rPr>
                      <w:sz w:val="20"/>
                    </w:rPr>
                    <w:t xml:space="preserve">   </w:t>
                  </w:r>
                  <w:r w:rsidRPr="009F5740">
                    <w:rPr>
                      <w:b/>
                      <w:bCs/>
                      <w:sz w:val="20"/>
                    </w:rPr>
                    <w:t>Πληροφορίες</w:t>
                  </w:r>
                  <w:r w:rsidRPr="009F5740">
                    <w:rPr>
                      <w:b/>
                      <w:bCs/>
                      <w:sz w:val="20"/>
                      <w:lang w:val="fr-FR"/>
                    </w:rPr>
                    <w:t xml:space="preserve">: </w:t>
                  </w:r>
                  <w:proofErr w:type="spellStart"/>
                  <w:r w:rsidR="006C4DB0">
                    <w:rPr>
                      <w:b/>
                      <w:bCs/>
                      <w:sz w:val="20"/>
                    </w:rPr>
                    <w:t>Μπάσιος</w:t>
                  </w:r>
                  <w:proofErr w:type="spellEnd"/>
                  <w:r w:rsidR="006C4DB0">
                    <w:rPr>
                      <w:b/>
                      <w:bCs/>
                      <w:sz w:val="20"/>
                    </w:rPr>
                    <w:t xml:space="preserve"> Δημήτριος</w:t>
                  </w:r>
                </w:p>
                <w:p w:rsidR="009F5740" w:rsidRPr="009F5740" w:rsidRDefault="009F5740" w:rsidP="009F5740">
                  <w:pPr>
                    <w:spacing w:after="0" w:line="240" w:lineRule="auto"/>
                    <w:ind w:left="180"/>
                    <w:rPr>
                      <w:sz w:val="20"/>
                    </w:rPr>
                  </w:pPr>
                  <w:r w:rsidRPr="009F5740">
                    <w:rPr>
                      <w:b/>
                      <w:bCs/>
                      <w:sz w:val="20"/>
                    </w:rPr>
                    <w:t>Τηλέφωνο:</w:t>
                  </w:r>
                  <w:r w:rsidRPr="009F5740">
                    <w:rPr>
                      <w:sz w:val="20"/>
                    </w:rPr>
                    <w:t xml:space="preserve"> 2683029031</w:t>
                  </w:r>
                </w:p>
                <w:p w:rsidR="009F5740" w:rsidRPr="009F5740" w:rsidRDefault="009F5740" w:rsidP="009F5740">
                  <w:pPr>
                    <w:spacing w:after="0"/>
                    <w:ind w:left="180"/>
                    <w:rPr>
                      <w:sz w:val="20"/>
                    </w:rPr>
                  </w:pPr>
                  <w:r w:rsidRPr="009F5740">
                    <w:rPr>
                      <w:b/>
                      <w:bCs/>
                      <w:sz w:val="20"/>
                      <w:lang w:val="en-US"/>
                    </w:rPr>
                    <w:t>FAX</w:t>
                  </w:r>
                  <w:r w:rsidRPr="009F5740">
                    <w:rPr>
                      <w:b/>
                      <w:bCs/>
                      <w:sz w:val="20"/>
                    </w:rPr>
                    <w:t>:</w:t>
                  </w:r>
                  <w:r w:rsidRPr="009F5740">
                    <w:rPr>
                      <w:sz w:val="20"/>
                    </w:rPr>
                    <w:t xml:space="preserve"> 2683029031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522D67" w:rsidRPr="007312C5" w:rsidRDefault="004C22EC" w:rsidP="00522D67">
      <w:pPr>
        <w:pStyle w:val="a4"/>
        <w:tabs>
          <w:tab w:val="left" w:pos="5960"/>
        </w:tabs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</w:t>
      </w:r>
    </w:p>
    <w:p w:rsidR="00522D67" w:rsidRPr="007312C5" w:rsidRDefault="00522D67" w:rsidP="00522D67">
      <w:pPr>
        <w:pStyle w:val="a4"/>
        <w:tabs>
          <w:tab w:val="left" w:pos="5960"/>
        </w:tabs>
        <w:rPr>
          <w:rFonts w:cs="Calibri"/>
          <w:sz w:val="18"/>
          <w:szCs w:val="18"/>
        </w:rPr>
      </w:pPr>
    </w:p>
    <w:p w:rsidR="00522D67" w:rsidRPr="007312C5" w:rsidRDefault="00522D67" w:rsidP="00522D67">
      <w:pPr>
        <w:pStyle w:val="a4"/>
        <w:tabs>
          <w:tab w:val="left" w:pos="5960"/>
        </w:tabs>
        <w:rPr>
          <w:rFonts w:cs="Calibri"/>
          <w:sz w:val="18"/>
          <w:szCs w:val="18"/>
        </w:rPr>
      </w:pPr>
    </w:p>
    <w:p w:rsidR="00522D67" w:rsidRPr="007312C5" w:rsidRDefault="003A718E" w:rsidP="00522D67">
      <w:pPr>
        <w:pStyle w:val="a4"/>
        <w:tabs>
          <w:tab w:val="left" w:pos="5960"/>
        </w:tabs>
        <w:rPr>
          <w:rFonts w:cs="Calibri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6" type="#_x0000_t202" style="position:absolute;margin-left:224.25pt;margin-top:10.55pt;width:199pt;height:171.75pt;z-index:251662336;mso-width-relative:margin;mso-height-relative:margin">
            <v:textbox>
              <w:txbxContent>
                <w:p w:rsidR="00FA5AAC" w:rsidRPr="00087460" w:rsidRDefault="006174E2" w:rsidP="003A718E">
                  <w:pPr>
                    <w:spacing w:after="0" w:line="240" w:lineRule="auto"/>
                  </w:pPr>
                  <w:r>
                    <w:t xml:space="preserve">Προς: </w:t>
                  </w:r>
                </w:p>
                <w:p w:rsidR="00E579E5" w:rsidRPr="00087460" w:rsidRDefault="00E579E5" w:rsidP="00E579E5">
                  <w:pPr>
                    <w:spacing w:after="0" w:line="240" w:lineRule="auto"/>
                    <w:ind w:left="1560" w:hanging="1560"/>
                    <w:rPr>
                      <w:rFonts w:asciiTheme="minorHAnsi" w:eastAsia="Times New Roman" w:hAnsiTheme="minorHAnsi" w:cs="Arial"/>
                    </w:rPr>
                  </w:pPr>
                  <w:r w:rsidRPr="00E579E5">
                    <w:rPr>
                      <w:rFonts w:asciiTheme="minorHAnsi" w:hAnsiTheme="minorHAnsi"/>
                    </w:rPr>
                    <w:t xml:space="preserve">            - </w:t>
                  </w:r>
                  <w:r w:rsidRPr="00E579E5">
                    <w:rPr>
                      <w:rFonts w:asciiTheme="minorHAnsi" w:hAnsiTheme="minorHAnsi" w:cs="Arial"/>
                    </w:rPr>
                    <w:t>Α/</w:t>
                  </w:r>
                  <w:proofErr w:type="spellStart"/>
                  <w:r w:rsidRPr="00E579E5">
                    <w:rPr>
                      <w:rFonts w:asciiTheme="minorHAnsi" w:hAnsiTheme="minorHAnsi" w:cs="Arial"/>
                    </w:rPr>
                    <w:t>θμιας</w:t>
                  </w:r>
                  <w:proofErr w:type="spellEnd"/>
                  <w:r w:rsidRPr="00E579E5">
                    <w:rPr>
                      <w:rFonts w:asciiTheme="minorHAnsi" w:hAnsiTheme="minorHAnsi" w:cs="Arial"/>
                    </w:rPr>
                    <w:t xml:space="preserve"> </w:t>
                  </w:r>
                  <w:r w:rsidRPr="00E579E5">
                    <w:rPr>
                      <w:rFonts w:asciiTheme="minorHAnsi" w:eastAsia="Times New Roman" w:hAnsiTheme="minorHAnsi" w:cs="Arial"/>
                    </w:rPr>
                    <w:t>Άρτας, Θεσπρωτίας, Ιωαννίνων, Πρέβεζας</w:t>
                  </w:r>
                </w:p>
                <w:p w:rsidR="00E579E5" w:rsidRPr="00E579E5" w:rsidRDefault="00E579E5" w:rsidP="00E579E5">
                  <w:pPr>
                    <w:spacing w:after="0" w:line="240" w:lineRule="auto"/>
                    <w:ind w:left="1560" w:hanging="1560"/>
                    <w:rPr>
                      <w:rFonts w:asciiTheme="minorHAnsi" w:hAnsiTheme="minorHAnsi"/>
                    </w:rPr>
                  </w:pPr>
                  <w:r w:rsidRPr="00E579E5">
                    <w:rPr>
                      <w:rFonts w:asciiTheme="minorHAnsi" w:hAnsiTheme="minorHAnsi"/>
                    </w:rPr>
                    <w:t xml:space="preserve">             - </w:t>
                  </w:r>
                  <w:r>
                    <w:rPr>
                      <w:rFonts w:asciiTheme="minorHAnsi" w:hAnsiTheme="minorHAnsi" w:cs="Arial"/>
                      <w:lang w:val="en-US"/>
                    </w:rPr>
                    <w:t>B</w:t>
                  </w:r>
                  <w:r w:rsidRPr="00E579E5">
                    <w:rPr>
                      <w:rFonts w:asciiTheme="minorHAnsi" w:hAnsiTheme="minorHAnsi" w:cs="Arial"/>
                    </w:rPr>
                    <w:t>/</w:t>
                  </w:r>
                  <w:proofErr w:type="spellStart"/>
                  <w:r w:rsidRPr="00E579E5">
                    <w:rPr>
                      <w:rFonts w:asciiTheme="minorHAnsi" w:hAnsiTheme="minorHAnsi" w:cs="Arial"/>
                    </w:rPr>
                    <w:t>θμιας</w:t>
                  </w:r>
                  <w:proofErr w:type="spellEnd"/>
                  <w:r w:rsidRPr="00E579E5">
                    <w:rPr>
                      <w:rFonts w:asciiTheme="minorHAnsi" w:hAnsiTheme="minorHAnsi" w:cs="Arial"/>
                    </w:rPr>
                    <w:t xml:space="preserve"> </w:t>
                  </w:r>
                  <w:r w:rsidRPr="00E579E5">
                    <w:rPr>
                      <w:rFonts w:asciiTheme="minorHAnsi" w:eastAsia="Times New Roman" w:hAnsiTheme="minorHAnsi" w:cs="Arial"/>
                    </w:rPr>
                    <w:t>Άρτας, Θεσπρωτίας, Ιωαννίνων, Πρέβεζας</w:t>
                  </w:r>
                </w:p>
                <w:p w:rsidR="006174E2" w:rsidRDefault="006174E2" w:rsidP="00E579E5">
                  <w:pPr>
                    <w:pStyle w:val="a7"/>
                    <w:numPr>
                      <w:ilvl w:val="0"/>
                      <w:numId w:val="11"/>
                    </w:numPr>
                    <w:spacing w:line="240" w:lineRule="auto"/>
                    <w:ind w:left="709" w:hanging="142"/>
                  </w:pPr>
                  <w:r>
                    <w:t>ΣΧΟΛΙΚΕΣ ΜΟΝΑΔΕΣ Δ</w:t>
                  </w:r>
                  <w:r w:rsidR="00E63343" w:rsidRPr="00E63343">
                    <w:t>/</w:t>
                  </w:r>
                  <w:r>
                    <w:t xml:space="preserve">ΝΣΕΩΝ Α/ΘΜΙΑΣ &amp; Β/ΘΜΙΑΣ ΕΚΠ/ΣΗΣ ΗΠΕΙΡΟΥ (δια των Υπευθύνων Σχολικών Δραστηριοτήτων) </w:t>
                  </w:r>
                </w:p>
                <w:p w:rsidR="003A718E" w:rsidRDefault="003A718E" w:rsidP="003A718E">
                  <w:pPr>
                    <w:pStyle w:val="a7"/>
                    <w:numPr>
                      <w:ilvl w:val="0"/>
                      <w:numId w:val="11"/>
                    </w:numPr>
                    <w:spacing w:line="240" w:lineRule="auto"/>
                    <w:ind w:left="709" w:hanging="142"/>
                  </w:pPr>
                  <w:r w:rsidRPr="003A718E">
                    <w:t>ΠΕΔΙΕΚ ΗΠΕΙΡΟΥ</w:t>
                  </w:r>
                </w:p>
                <w:p w:rsidR="003A718E" w:rsidRPr="006174E2" w:rsidRDefault="003A718E" w:rsidP="00E579E5">
                  <w:pPr>
                    <w:pStyle w:val="a7"/>
                    <w:numPr>
                      <w:ilvl w:val="0"/>
                      <w:numId w:val="11"/>
                    </w:numPr>
                    <w:spacing w:line="240" w:lineRule="auto"/>
                    <w:ind w:left="709" w:hanging="142"/>
                  </w:pPr>
                  <w:r>
                    <w:t>Γενική Δ/</w:t>
                  </w:r>
                  <w:proofErr w:type="spellStart"/>
                  <w:r>
                    <w:t>νση</w:t>
                  </w:r>
                  <w:proofErr w:type="spellEnd"/>
                  <w:r>
                    <w:t xml:space="preserve"> Σπουδών Α/</w:t>
                  </w:r>
                  <w:proofErr w:type="spellStart"/>
                  <w:r>
                    <w:t>θμιας</w:t>
                  </w:r>
                  <w:proofErr w:type="spellEnd"/>
                  <w:r>
                    <w:t xml:space="preserve"> &amp;Β/</w:t>
                  </w:r>
                  <w:proofErr w:type="spellStart"/>
                  <w:r>
                    <w:t>θμια</w:t>
                  </w:r>
                  <w:proofErr w:type="spellEnd"/>
                  <w:r>
                    <w:t xml:space="preserve">ς </w:t>
                  </w:r>
                  <w:proofErr w:type="spellStart"/>
                  <w:r>
                    <w:t>Εκπ</w:t>
                  </w:r>
                  <w:proofErr w:type="spellEnd"/>
                  <w:r>
                    <w:t>/σης</w:t>
                  </w:r>
                </w:p>
              </w:txbxContent>
            </v:textbox>
          </v:shape>
        </w:pict>
      </w:r>
    </w:p>
    <w:p w:rsidR="00522D67" w:rsidRPr="007312C5" w:rsidRDefault="00522D67" w:rsidP="00522D67">
      <w:pPr>
        <w:pStyle w:val="a4"/>
        <w:tabs>
          <w:tab w:val="left" w:pos="5960"/>
        </w:tabs>
        <w:rPr>
          <w:rFonts w:cs="Calibri"/>
          <w:sz w:val="18"/>
          <w:szCs w:val="18"/>
        </w:rPr>
      </w:pPr>
    </w:p>
    <w:p w:rsidR="00522D67" w:rsidRPr="007312C5" w:rsidRDefault="00522D67" w:rsidP="00522D67">
      <w:pPr>
        <w:pStyle w:val="a4"/>
        <w:tabs>
          <w:tab w:val="left" w:pos="5960"/>
        </w:tabs>
        <w:rPr>
          <w:rFonts w:cs="Calibri"/>
          <w:sz w:val="18"/>
          <w:szCs w:val="18"/>
        </w:rPr>
      </w:pPr>
    </w:p>
    <w:p w:rsidR="00522D67" w:rsidRPr="007312C5" w:rsidRDefault="00522D67" w:rsidP="00522D67">
      <w:pPr>
        <w:pStyle w:val="a4"/>
        <w:tabs>
          <w:tab w:val="left" w:pos="5960"/>
        </w:tabs>
        <w:rPr>
          <w:rFonts w:cs="Calibri"/>
          <w:color w:val="000000"/>
          <w:sz w:val="18"/>
          <w:szCs w:val="18"/>
          <w:lang w:eastAsia="el-GR"/>
        </w:rPr>
      </w:pPr>
    </w:p>
    <w:p w:rsidR="00522D67" w:rsidRDefault="00522D67" w:rsidP="00522D67">
      <w:pPr>
        <w:rPr>
          <w:rFonts w:ascii="Arial" w:hAnsi="Arial" w:cs="Arial"/>
        </w:rPr>
      </w:pPr>
    </w:p>
    <w:p w:rsidR="00522D67" w:rsidRPr="00DD2429" w:rsidRDefault="00522D67" w:rsidP="00522D67">
      <w:pPr>
        <w:spacing w:line="240" w:lineRule="auto"/>
        <w:rPr>
          <w:rFonts w:ascii="Arial" w:hAnsi="Arial" w:cs="Arial"/>
          <w:sz w:val="20"/>
          <w:szCs w:val="20"/>
        </w:rPr>
      </w:pPr>
    </w:p>
    <w:p w:rsidR="002939C1" w:rsidRPr="00B01150" w:rsidRDefault="002939C1" w:rsidP="00B01150">
      <w:pPr>
        <w:pStyle w:val="a4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2939C1" w:rsidRDefault="002939C1" w:rsidP="00F24C07">
      <w:pPr>
        <w:pStyle w:val="a4"/>
        <w:jc w:val="center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8C1B34" w:rsidRDefault="009F5740" w:rsidP="009F5740">
      <w:pPr>
        <w:pStyle w:val="a4"/>
        <w:tabs>
          <w:tab w:val="left" w:pos="6273"/>
        </w:tabs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</w:p>
    <w:p w:rsidR="009F5740" w:rsidRDefault="009F5740" w:rsidP="009F5740">
      <w:pPr>
        <w:pStyle w:val="a4"/>
        <w:tabs>
          <w:tab w:val="left" w:pos="6273"/>
        </w:tabs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9F5740" w:rsidRDefault="009F5740" w:rsidP="009F5740">
      <w:pPr>
        <w:pStyle w:val="a4"/>
        <w:tabs>
          <w:tab w:val="left" w:pos="6273"/>
        </w:tabs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9F5740" w:rsidRDefault="009F5740" w:rsidP="009F5740">
      <w:pPr>
        <w:pStyle w:val="a4"/>
        <w:tabs>
          <w:tab w:val="left" w:pos="6273"/>
        </w:tabs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9F5740" w:rsidRDefault="009F5740" w:rsidP="009F5740">
      <w:pPr>
        <w:pStyle w:val="a4"/>
        <w:tabs>
          <w:tab w:val="left" w:pos="6273"/>
        </w:tabs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C1669E" w:rsidRDefault="00C1669E" w:rsidP="00794AF2">
      <w:pPr>
        <w:pStyle w:val="a4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973ED4" w:rsidRPr="00087460" w:rsidRDefault="00973ED4" w:rsidP="00794AF2">
      <w:pPr>
        <w:pStyle w:val="a4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E63343" w:rsidRPr="00087460" w:rsidRDefault="00E63343" w:rsidP="00794AF2">
      <w:pPr>
        <w:pStyle w:val="a4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E63343" w:rsidRPr="00087460" w:rsidRDefault="00E63343" w:rsidP="00794AF2">
      <w:pPr>
        <w:pStyle w:val="a4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F24C07" w:rsidRPr="001C3D23" w:rsidRDefault="00181C94" w:rsidP="00DA36C9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Θέμα:</w:t>
      </w:r>
      <w:r w:rsidRPr="001C3D23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</w:t>
      </w:r>
      <w:r w:rsidRPr="001C3D23">
        <w:rPr>
          <w:rFonts w:ascii="Arial" w:eastAsia="Times New Roman" w:hAnsi="Arial" w:cs="Arial"/>
          <w:b/>
          <w:bCs/>
          <w:sz w:val="28"/>
          <w:szCs w:val="28"/>
          <w:lang w:val="en-US" w:eastAsia="el-GR"/>
        </w:rPr>
        <w:t> </w:t>
      </w:r>
      <w:r w:rsidR="00FA6223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«</w:t>
      </w:r>
      <w:r w:rsidR="00DD6854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Πρόσκληση ενδιαφέροντος για συμμετοχή σε </w:t>
      </w:r>
      <w:r w:rsidR="006D526B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εκπαιδευτικά </w:t>
      </w:r>
      <w:r w:rsidR="00DD6854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προγράμματα του ΚΠΕ </w:t>
      </w:r>
      <w:proofErr w:type="spellStart"/>
      <w:r w:rsidR="00DD6854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Φιλιππιάδας</w:t>
      </w:r>
      <w:proofErr w:type="spellEnd"/>
      <w:r w:rsidR="00DD6854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</w:t>
      </w:r>
      <w:r w:rsidR="00EB0B2D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που θα </w:t>
      </w:r>
      <w:r w:rsidR="000A3FFF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υλοποιηθούν </w:t>
      </w:r>
      <w:r w:rsidR="00EB0B2D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</w:t>
      </w:r>
      <w:r w:rsidR="00087460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από </w:t>
      </w:r>
      <w:r w:rsidR="0076264F" w:rsidRPr="0076264F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30</w:t>
      </w:r>
      <w:r w:rsidR="00DC7719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/10/201</w:t>
      </w:r>
      <w:r w:rsidR="00087460" w:rsidRPr="00087460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9</w:t>
      </w:r>
      <w:r w:rsidR="00DC7719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έως τις </w:t>
      </w:r>
      <w:r w:rsidR="00087460" w:rsidRPr="00087460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20</w:t>
      </w:r>
      <w:r w:rsidR="006C4DB0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/12/201</w:t>
      </w:r>
      <w:r w:rsidR="00087460" w:rsidRPr="00087460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9</w:t>
      </w:r>
      <w:r w:rsidR="008A7B3F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».</w:t>
      </w:r>
      <w:r w:rsidR="00E579E5" w:rsidRPr="001C3D23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</w:t>
      </w:r>
    </w:p>
    <w:p w:rsidR="00FA5AAC" w:rsidRPr="00FA5AAC" w:rsidRDefault="00DD73C7" w:rsidP="005C4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A5AAC">
        <w:rPr>
          <w:rFonts w:ascii="Arial" w:hAnsi="Arial" w:cs="Arial"/>
        </w:rPr>
        <w:t xml:space="preserve">Το Κέντρο Περιβαλλοντικής Εκπαίδευσης </w:t>
      </w:r>
      <w:proofErr w:type="spellStart"/>
      <w:r w:rsidRPr="00FA5AAC">
        <w:rPr>
          <w:rFonts w:ascii="Arial" w:hAnsi="Arial" w:cs="Arial"/>
        </w:rPr>
        <w:t>Φιλιππιάδας</w:t>
      </w:r>
      <w:proofErr w:type="spellEnd"/>
      <w:r w:rsidRPr="00FA5AAC">
        <w:rPr>
          <w:rFonts w:ascii="Arial" w:hAnsi="Arial" w:cs="Arial"/>
        </w:rPr>
        <w:t>,</w:t>
      </w:r>
      <w:r w:rsidR="00FA5AAC" w:rsidRPr="00FA5AAC">
        <w:rPr>
          <w:rFonts w:ascii="Arial" w:hAnsi="Arial" w:cs="Arial"/>
        </w:rPr>
        <w:t xml:space="preserve"> σας ενημερώνει ότι </w:t>
      </w:r>
      <w:r w:rsidR="00D811C2">
        <w:rPr>
          <w:rFonts w:ascii="Arial" w:hAnsi="Arial" w:cs="Arial"/>
        </w:rPr>
        <w:t xml:space="preserve">στο πλαίσιο της Πράξης </w:t>
      </w:r>
      <w:r w:rsidR="005C4726" w:rsidRPr="005C4726">
        <w:rPr>
          <w:rFonts w:ascii="Arial" w:hAnsi="Arial" w:cs="Arial"/>
        </w:rPr>
        <w:t>«Α</w:t>
      </w:r>
      <w:r w:rsidR="005C4726">
        <w:rPr>
          <w:rFonts w:ascii="Arial" w:hAnsi="Arial" w:cs="Arial"/>
        </w:rPr>
        <w:t>ΚΕΝΤΡΑ ΠΕΡΙΒΑΛΛΟΝΤΙΚΗΣ ΕΚΠΑΙΔΕΥΣΗΣ (ΚΠΕ) - ΠΕΡΙΒΑΛΛΟΝΤΙΚΗ ΕΚΠΑΙΔΕΥΣΗ</w:t>
      </w:r>
      <w:r w:rsidR="005C4726" w:rsidRPr="005C4726">
        <w:rPr>
          <w:rFonts w:ascii="Arial" w:hAnsi="Arial" w:cs="Arial"/>
        </w:rPr>
        <w:t>»</w:t>
      </w:r>
      <w:r w:rsidR="00FA5AAC" w:rsidRPr="00FA5AAC">
        <w:rPr>
          <w:rFonts w:ascii="Arial" w:hAnsi="Arial" w:cs="Arial"/>
        </w:rPr>
        <w:t xml:space="preserve">, </w:t>
      </w:r>
      <w:r w:rsidR="005C4726">
        <w:rPr>
          <w:rFonts w:ascii="Arial" w:hAnsi="Arial" w:cs="Arial"/>
        </w:rPr>
        <w:t xml:space="preserve">που υλοποιείται μέσω του Επιχειρησιακού Προγράμματος </w:t>
      </w:r>
      <w:r w:rsidR="005C4726" w:rsidRPr="005C4726">
        <w:rPr>
          <w:rFonts w:ascii="Arial" w:hAnsi="Arial" w:cs="Arial"/>
        </w:rPr>
        <w:t>«ΑΝΑΠΤΥΞΗ ΑΝΘΡΩΠΙΝΟΥ ΔΥΝΑΜΙΚΟΥ,</w:t>
      </w:r>
      <w:r w:rsidR="005C4726">
        <w:rPr>
          <w:rFonts w:ascii="Arial" w:hAnsi="Arial" w:cs="Arial"/>
        </w:rPr>
        <w:t xml:space="preserve"> </w:t>
      </w:r>
      <w:r w:rsidR="005C4726" w:rsidRPr="005C4726">
        <w:rPr>
          <w:rFonts w:ascii="Arial" w:hAnsi="Arial" w:cs="Arial"/>
        </w:rPr>
        <w:t xml:space="preserve">ΕΚΠΑΙΔΕΥΣΗ ΚΑΙ ΔΙΑ ΒΙΟΥ ΜΑΘΗΣΗ 2014-2020» με τη συγχρηματοδότηση </w:t>
      </w:r>
      <w:r w:rsidR="005C4726">
        <w:rPr>
          <w:rFonts w:ascii="Arial" w:hAnsi="Arial" w:cs="Arial"/>
        </w:rPr>
        <w:t xml:space="preserve">της </w:t>
      </w:r>
      <w:r w:rsidR="005C4726" w:rsidRPr="005C4726">
        <w:rPr>
          <w:rFonts w:ascii="Arial" w:hAnsi="Arial" w:cs="Arial"/>
        </w:rPr>
        <w:t xml:space="preserve">Ελλάδας και της Ευρωπαϊκής Ένωσης, </w:t>
      </w:r>
      <w:r w:rsidR="00FA5AAC" w:rsidRPr="00FA5AAC">
        <w:rPr>
          <w:rFonts w:ascii="Arial" w:hAnsi="Arial" w:cs="Arial"/>
        </w:rPr>
        <w:t xml:space="preserve">προγραμματίζει την υλοποίηση ημερήσιων εκπαιδευτικών προγραμμάτων για </w:t>
      </w:r>
      <w:r w:rsidR="00FA5AAC" w:rsidRPr="00FA5AAC">
        <w:rPr>
          <w:rFonts w:ascii="Arial" w:eastAsia="Times New Roman" w:hAnsi="Arial" w:cs="Arial"/>
        </w:rPr>
        <w:t>σχολικές μονάδες Α/</w:t>
      </w:r>
      <w:proofErr w:type="spellStart"/>
      <w:r w:rsidR="00FA5AAC" w:rsidRPr="00FA5AAC">
        <w:rPr>
          <w:rFonts w:ascii="Arial" w:eastAsia="Times New Roman" w:hAnsi="Arial" w:cs="Arial"/>
        </w:rPr>
        <w:t>θμιας</w:t>
      </w:r>
      <w:proofErr w:type="spellEnd"/>
      <w:r w:rsidR="00FA5AAC" w:rsidRPr="00FA5AAC">
        <w:rPr>
          <w:rFonts w:ascii="Arial" w:eastAsia="Times New Roman" w:hAnsi="Arial" w:cs="Arial"/>
        </w:rPr>
        <w:t xml:space="preserve"> και Δ/</w:t>
      </w:r>
      <w:proofErr w:type="spellStart"/>
      <w:r w:rsidR="00FA5AAC" w:rsidRPr="00FA5AAC">
        <w:rPr>
          <w:rFonts w:ascii="Arial" w:eastAsia="Times New Roman" w:hAnsi="Arial" w:cs="Arial"/>
        </w:rPr>
        <w:t>θμιας</w:t>
      </w:r>
      <w:proofErr w:type="spellEnd"/>
      <w:r w:rsidR="00FA5AAC" w:rsidRPr="00FA5AAC">
        <w:rPr>
          <w:rFonts w:ascii="Arial" w:eastAsia="Times New Roman" w:hAnsi="Arial" w:cs="Arial"/>
        </w:rPr>
        <w:t xml:space="preserve"> </w:t>
      </w:r>
      <w:proofErr w:type="spellStart"/>
      <w:r w:rsidR="00FA5AAC" w:rsidRPr="00FA5AAC">
        <w:rPr>
          <w:rFonts w:ascii="Arial" w:eastAsia="Times New Roman" w:hAnsi="Arial" w:cs="Arial"/>
        </w:rPr>
        <w:t>Εκπ</w:t>
      </w:r>
      <w:proofErr w:type="spellEnd"/>
      <w:r w:rsidR="00FA5AAC" w:rsidRPr="00FA5AAC">
        <w:rPr>
          <w:rFonts w:ascii="Arial" w:eastAsia="Times New Roman" w:hAnsi="Arial" w:cs="Arial"/>
        </w:rPr>
        <w:t xml:space="preserve">/σης </w:t>
      </w:r>
      <w:r w:rsidR="000A3FFF" w:rsidRPr="00FA5AAC">
        <w:rPr>
          <w:rFonts w:ascii="Arial" w:eastAsia="Times New Roman" w:hAnsi="Arial" w:cs="Arial"/>
        </w:rPr>
        <w:t>Περιφερειακ</w:t>
      </w:r>
      <w:r w:rsidR="000A3FFF">
        <w:rPr>
          <w:rFonts w:ascii="Arial" w:eastAsia="Times New Roman" w:hAnsi="Arial" w:cs="Arial"/>
        </w:rPr>
        <w:t>ών Ενοτήτων</w:t>
      </w:r>
      <w:r w:rsidR="000A3FFF" w:rsidRPr="00FA5AAC">
        <w:rPr>
          <w:rFonts w:ascii="Arial" w:eastAsia="Times New Roman" w:hAnsi="Arial" w:cs="Arial"/>
        </w:rPr>
        <w:t xml:space="preserve"> </w:t>
      </w:r>
      <w:r w:rsidR="00FA5AAC" w:rsidRPr="00FA5AAC">
        <w:rPr>
          <w:rFonts w:ascii="Arial" w:eastAsia="Times New Roman" w:hAnsi="Arial" w:cs="Arial"/>
        </w:rPr>
        <w:t xml:space="preserve">Ηπείρου (Άρτας, Θεσπρωτίας, Ιωαννίνων, Πρέβεζας) για την περίοδο </w:t>
      </w:r>
      <w:r w:rsidR="0076264F" w:rsidRPr="0076264F">
        <w:rPr>
          <w:rFonts w:ascii="Arial" w:eastAsia="Times New Roman" w:hAnsi="Arial" w:cs="Arial"/>
          <w:b/>
        </w:rPr>
        <w:t>30</w:t>
      </w:r>
      <w:r w:rsidR="00E0513D">
        <w:rPr>
          <w:rFonts w:ascii="Arial" w:eastAsia="Times New Roman" w:hAnsi="Arial" w:cs="Arial"/>
          <w:b/>
        </w:rPr>
        <w:t>/10/201</w:t>
      </w:r>
      <w:r w:rsidR="00063407" w:rsidRPr="00063407">
        <w:rPr>
          <w:rFonts w:ascii="Arial" w:eastAsia="Times New Roman" w:hAnsi="Arial" w:cs="Arial"/>
          <w:b/>
        </w:rPr>
        <w:t>9</w:t>
      </w:r>
      <w:r w:rsidR="00E0513D">
        <w:rPr>
          <w:rFonts w:ascii="Arial" w:eastAsia="Times New Roman" w:hAnsi="Arial" w:cs="Arial"/>
          <w:b/>
        </w:rPr>
        <w:t xml:space="preserve"> έως 20</w:t>
      </w:r>
      <w:r w:rsidR="00FA5AAC" w:rsidRPr="00415E03">
        <w:rPr>
          <w:rFonts w:ascii="Arial" w:eastAsia="Times New Roman" w:hAnsi="Arial" w:cs="Arial"/>
          <w:b/>
        </w:rPr>
        <w:t>/12/201</w:t>
      </w:r>
      <w:r w:rsidR="00063407" w:rsidRPr="00063407">
        <w:rPr>
          <w:rFonts w:ascii="Arial" w:eastAsia="Times New Roman" w:hAnsi="Arial" w:cs="Arial"/>
          <w:b/>
        </w:rPr>
        <w:t>9</w:t>
      </w:r>
      <w:r w:rsidR="00FA5AAC" w:rsidRPr="00FA5AAC">
        <w:rPr>
          <w:rFonts w:ascii="Arial" w:eastAsia="Times New Roman" w:hAnsi="Arial" w:cs="Arial"/>
        </w:rPr>
        <w:t>.</w:t>
      </w:r>
    </w:p>
    <w:p w:rsidR="00FA5AAC" w:rsidRDefault="004C6E7F" w:rsidP="001E6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MS" w:hAnsi="TrebuchetMS" w:cs="TrebuchetMS"/>
          <w:color w:val="000000"/>
        </w:rPr>
      </w:pPr>
      <w:r w:rsidRPr="00FA5AAC">
        <w:rPr>
          <w:rFonts w:ascii="Arial" w:hAnsi="Arial" w:cs="Arial"/>
        </w:rPr>
        <w:t>Π</w:t>
      </w:r>
      <w:r w:rsidR="00FA5AAC" w:rsidRPr="00FA5AAC">
        <w:rPr>
          <w:rFonts w:ascii="Arial" w:hAnsi="Arial" w:cs="Arial"/>
        </w:rPr>
        <w:t>ροτεραιότητα</w:t>
      </w:r>
      <w:r w:rsidRPr="004C6E7F">
        <w:rPr>
          <w:rFonts w:ascii="Arial" w:hAnsi="Arial" w:cs="Arial"/>
        </w:rPr>
        <w:t xml:space="preserve"> </w:t>
      </w:r>
      <w:r w:rsidR="00415E03">
        <w:rPr>
          <w:rFonts w:ascii="Arial" w:hAnsi="Arial" w:cs="Arial"/>
        </w:rPr>
        <w:t xml:space="preserve">συμμετοχής στα </w:t>
      </w:r>
      <w:r>
        <w:rPr>
          <w:rFonts w:ascii="Arial" w:hAnsi="Arial" w:cs="Arial"/>
        </w:rPr>
        <w:t>εκπαιδευτικά</w:t>
      </w:r>
      <w:r w:rsidR="00415E03">
        <w:rPr>
          <w:rFonts w:ascii="Arial" w:hAnsi="Arial" w:cs="Arial"/>
        </w:rPr>
        <w:t xml:space="preserve"> προγράμματα</w:t>
      </w:r>
      <w:r w:rsidR="00CC5EA0">
        <w:rPr>
          <w:rFonts w:ascii="Arial" w:hAnsi="Arial" w:cs="Arial"/>
        </w:rPr>
        <w:t xml:space="preserve"> του</w:t>
      </w:r>
      <w:r w:rsidR="00CC5EA0" w:rsidRPr="00CC5EA0">
        <w:t xml:space="preserve"> </w:t>
      </w:r>
      <w:r w:rsidR="00CC5EA0" w:rsidRPr="00CC5EA0">
        <w:rPr>
          <w:rFonts w:ascii="Arial" w:hAnsi="Arial" w:cs="Arial"/>
        </w:rPr>
        <w:t xml:space="preserve">Κέντρο Περιβαλλοντικής Εκπαίδευσης </w:t>
      </w:r>
      <w:proofErr w:type="spellStart"/>
      <w:r w:rsidR="00CC5EA0" w:rsidRPr="00CC5EA0">
        <w:rPr>
          <w:rFonts w:ascii="Arial" w:hAnsi="Arial" w:cs="Arial"/>
        </w:rPr>
        <w:t>Φιλιππιάδας</w:t>
      </w:r>
      <w:proofErr w:type="spellEnd"/>
      <w:r w:rsidR="00FA5AAC" w:rsidRPr="00FA5AAC">
        <w:rPr>
          <w:rFonts w:ascii="Arial" w:hAnsi="Arial" w:cs="Arial"/>
        </w:rPr>
        <w:t xml:space="preserve"> έχουν οι σχολικές μονάδες που δεν παρακολούθησαν εκπαιδευτικό πρόγραμμα του ΚΠΕ στη διάρκεια της περσινής σχολικής χρονιάς</w:t>
      </w:r>
      <w:r w:rsidR="00CC5EA0">
        <w:rPr>
          <w:rFonts w:ascii="Arial" w:hAnsi="Arial" w:cs="Arial"/>
        </w:rPr>
        <w:t xml:space="preserve">, οι </w:t>
      </w:r>
      <w:r w:rsidR="00CC5EA0" w:rsidRPr="00CC5EA0">
        <w:rPr>
          <w:rFonts w:ascii="Arial" w:hAnsi="Arial" w:cs="Arial"/>
        </w:rPr>
        <w:t xml:space="preserve">σχολικές μονάδες </w:t>
      </w:r>
      <w:proofErr w:type="spellStart"/>
      <w:r w:rsidR="00CC5EA0" w:rsidRPr="00CC5EA0">
        <w:rPr>
          <w:rFonts w:ascii="Arial" w:hAnsi="Arial" w:cs="Arial"/>
        </w:rPr>
        <w:t>που</w:t>
      </w:r>
      <w:r w:rsidR="00CC5EA0">
        <w:rPr>
          <w:rFonts w:ascii="Arial" w:hAnsi="Arial" w:cs="Arial"/>
        </w:rPr>
        <w:t>σχεδιάζουν</w:t>
      </w:r>
      <w:proofErr w:type="spellEnd"/>
      <w:r w:rsidR="00CC5EA0">
        <w:rPr>
          <w:rFonts w:ascii="Arial" w:hAnsi="Arial" w:cs="Arial"/>
        </w:rPr>
        <w:t xml:space="preserve"> να υλοποιήσουν πρόγραμμα </w:t>
      </w:r>
      <w:r w:rsidR="00CC5EA0" w:rsidRPr="00CC5EA0">
        <w:rPr>
          <w:rFonts w:ascii="Arial" w:hAnsi="Arial" w:cs="Arial"/>
        </w:rPr>
        <w:t>Περιβαλλοντικής Εκπαίδευσης</w:t>
      </w:r>
      <w:r w:rsidR="00CC5EA0">
        <w:rPr>
          <w:rFonts w:ascii="Arial" w:hAnsi="Arial" w:cs="Arial"/>
        </w:rPr>
        <w:t>(Π.Ε.)</w:t>
      </w:r>
      <w:r w:rsidR="00FA5AAC" w:rsidRPr="00FA5AAC">
        <w:rPr>
          <w:rFonts w:ascii="Arial" w:hAnsi="Arial" w:cs="Arial"/>
        </w:rPr>
        <w:t xml:space="preserve">. </w:t>
      </w:r>
      <w:r w:rsidR="009F3777" w:rsidRPr="00FA5AAC">
        <w:rPr>
          <w:rFonts w:ascii="TrebuchetMS" w:hAnsi="TrebuchetMS" w:cs="TrebuchetMS"/>
          <w:color w:val="000000"/>
        </w:rPr>
        <w:t xml:space="preserve"> </w:t>
      </w:r>
    </w:p>
    <w:p w:rsidR="00415E03" w:rsidRPr="00FA5AAC" w:rsidRDefault="00415E03" w:rsidP="001E6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Αργότερα και μετά από σχετική εγκύκλιο </w:t>
      </w:r>
      <w:r w:rsidRPr="00FA5AAC">
        <w:rPr>
          <w:rFonts w:ascii="Arial" w:hAnsi="Arial" w:cs="Arial"/>
        </w:rPr>
        <w:t>του ΥΠ.Π.Ε.Θ.,</w:t>
      </w:r>
      <w:r>
        <w:rPr>
          <w:rFonts w:ascii="Arial" w:hAnsi="Arial" w:cs="Arial"/>
        </w:rPr>
        <w:t xml:space="preserve"> θα ακολουθήσει και δεύτερη περίοδος υλοποίησης των προγραμμάτων, από τον Ιανουάριο έως τον Ιούνιο του 20</w:t>
      </w:r>
      <w:r w:rsidR="004C6E7F">
        <w:rPr>
          <w:rFonts w:ascii="Arial" w:hAnsi="Arial" w:cs="Arial"/>
        </w:rPr>
        <w:t>20</w:t>
      </w:r>
      <w:r>
        <w:rPr>
          <w:rFonts w:ascii="Arial" w:hAnsi="Arial" w:cs="Arial"/>
        </w:rPr>
        <w:t>. Στη δεύτερη περ</w:t>
      </w:r>
      <w:r w:rsidR="001B0BE0">
        <w:rPr>
          <w:rFonts w:ascii="Arial" w:hAnsi="Arial" w:cs="Arial"/>
        </w:rPr>
        <w:t xml:space="preserve">ίοδο </w:t>
      </w:r>
      <w:r w:rsidR="001B0BE0" w:rsidRPr="00FA5AAC">
        <w:rPr>
          <w:rFonts w:ascii="Arial" w:hAnsi="Arial" w:cs="Arial"/>
        </w:rPr>
        <w:t>προτεραιότητα</w:t>
      </w:r>
      <w:r w:rsidR="001B0BE0">
        <w:rPr>
          <w:rFonts w:ascii="Arial" w:hAnsi="Arial" w:cs="Arial"/>
        </w:rPr>
        <w:t xml:space="preserve"> θα δοθεί σε </w:t>
      </w:r>
      <w:r w:rsidR="001B0BE0" w:rsidRPr="00FA5AAC">
        <w:rPr>
          <w:rFonts w:ascii="Arial" w:hAnsi="Arial" w:cs="Arial"/>
        </w:rPr>
        <w:t>σχολικές μονάδες</w:t>
      </w:r>
      <w:r w:rsidR="001B0BE0">
        <w:rPr>
          <w:rFonts w:ascii="Arial" w:hAnsi="Arial" w:cs="Arial"/>
        </w:rPr>
        <w:t xml:space="preserve"> από τις υπόλοιπες </w:t>
      </w:r>
      <w:r w:rsidR="001B0BE0" w:rsidRPr="00FA5AAC">
        <w:rPr>
          <w:rFonts w:ascii="Arial" w:hAnsi="Arial" w:cs="Arial"/>
        </w:rPr>
        <w:t>περιφερειακ</w:t>
      </w:r>
      <w:r w:rsidR="001B0BE0">
        <w:rPr>
          <w:rFonts w:ascii="Arial" w:hAnsi="Arial" w:cs="Arial"/>
        </w:rPr>
        <w:t>έ</w:t>
      </w:r>
      <w:r w:rsidR="001B0BE0" w:rsidRPr="00FA5AAC">
        <w:rPr>
          <w:rFonts w:ascii="Arial" w:hAnsi="Arial" w:cs="Arial"/>
        </w:rPr>
        <w:t xml:space="preserve">ς </w:t>
      </w:r>
      <w:r w:rsidR="001B0BE0" w:rsidRPr="001B0BE0">
        <w:rPr>
          <w:rFonts w:ascii="Arial" w:hAnsi="Arial" w:cs="Arial"/>
        </w:rPr>
        <w:t>Ενότητες</w:t>
      </w:r>
      <w:r w:rsidR="001B0BE0" w:rsidRPr="001B0BE0">
        <w:rPr>
          <w:rFonts w:ascii="Arial" w:eastAsia="Times New Roman" w:hAnsi="Arial" w:cs="Arial"/>
          <w:bCs/>
          <w:lang w:eastAsia="el-GR"/>
        </w:rPr>
        <w:t xml:space="preserve"> του ΚΠΕ </w:t>
      </w:r>
      <w:proofErr w:type="spellStart"/>
      <w:r w:rsidR="001B0BE0" w:rsidRPr="001B0BE0">
        <w:rPr>
          <w:rFonts w:ascii="Arial" w:eastAsia="Times New Roman" w:hAnsi="Arial" w:cs="Arial"/>
          <w:bCs/>
          <w:lang w:eastAsia="el-GR"/>
        </w:rPr>
        <w:t>Φιλιππιάδας</w:t>
      </w:r>
      <w:proofErr w:type="spellEnd"/>
      <w:r w:rsidR="001B0BE0">
        <w:rPr>
          <w:rFonts w:ascii="Arial" w:eastAsia="Times New Roman" w:hAnsi="Arial" w:cs="Arial"/>
          <w:bCs/>
          <w:lang w:eastAsia="el-GR"/>
        </w:rPr>
        <w:t>, καθώς και σε σχολικές ομάδες από την υπόλοιπη χώρα, σ</w:t>
      </w:r>
      <w:r w:rsidR="001B0BE0" w:rsidRPr="00FA5AAC">
        <w:rPr>
          <w:rFonts w:ascii="Arial" w:hAnsi="Arial" w:cs="Arial"/>
        </w:rPr>
        <w:t>ύμφωνα</w:t>
      </w:r>
      <w:r w:rsidR="001B0BE0">
        <w:rPr>
          <w:rFonts w:ascii="Arial" w:eastAsia="Times New Roman" w:hAnsi="Arial" w:cs="Arial"/>
          <w:bCs/>
          <w:lang w:eastAsia="el-GR"/>
        </w:rPr>
        <w:t xml:space="preserve"> με την αναμενόμενη </w:t>
      </w:r>
      <w:r w:rsidR="001B0BE0">
        <w:rPr>
          <w:rFonts w:ascii="TrebuchetMS" w:hAnsi="TrebuchetMS" w:cs="TrebuchetMS"/>
          <w:color w:val="000000"/>
        </w:rPr>
        <w:t xml:space="preserve">εγκύκλιο </w:t>
      </w:r>
      <w:r w:rsidR="001B0BE0" w:rsidRPr="00FA5AAC">
        <w:rPr>
          <w:rFonts w:ascii="Arial" w:hAnsi="Arial" w:cs="Arial"/>
        </w:rPr>
        <w:t>του ΥΠ.Π.Ε.Θ</w:t>
      </w:r>
      <w:r w:rsidR="00973ED4">
        <w:rPr>
          <w:rFonts w:ascii="Arial" w:hAnsi="Arial" w:cs="Arial"/>
        </w:rPr>
        <w:t>.</w:t>
      </w:r>
    </w:p>
    <w:p w:rsidR="006C4DB0" w:rsidRPr="00FA5AAC" w:rsidRDefault="006C4DB0" w:rsidP="006C4DB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FA5AAC">
        <w:rPr>
          <w:rFonts w:ascii="Arial" w:hAnsi="Arial" w:cs="Arial"/>
        </w:rPr>
        <w:t>Τα</w:t>
      </w:r>
      <w:r w:rsidR="00FA5AAC" w:rsidRPr="00FA5AAC">
        <w:rPr>
          <w:rFonts w:ascii="Arial" w:hAnsi="Arial" w:cs="Arial"/>
        </w:rPr>
        <w:t xml:space="preserve"> </w:t>
      </w:r>
      <w:r w:rsidR="004C6E7F" w:rsidRPr="004C6E7F">
        <w:rPr>
          <w:rFonts w:ascii="Arial" w:hAnsi="Arial" w:cs="Arial"/>
        </w:rPr>
        <w:t xml:space="preserve">εκπαιδευτικά </w:t>
      </w:r>
      <w:r w:rsidRPr="00FA5AAC">
        <w:rPr>
          <w:rFonts w:ascii="Arial" w:hAnsi="Arial" w:cs="Arial"/>
        </w:rPr>
        <w:t xml:space="preserve">προγράμματα του ΚΠΕ </w:t>
      </w:r>
      <w:proofErr w:type="spellStart"/>
      <w:r w:rsidRPr="00FA5AAC">
        <w:rPr>
          <w:rFonts w:ascii="Arial" w:hAnsi="Arial" w:cs="Arial"/>
        </w:rPr>
        <w:t>Φιλιππιάδας</w:t>
      </w:r>
      <w:proofErr w:type="spellEnd"/>
      <w:r w:rsidRPr="00FA5AAC">
        <w:rPr>
          <w:rFonts w:ascii="Arial" w:hAnsi="Arial" w:cs="Arial"/>
        </w:rPr>
        <w:t xml:space="preserve"> που μπορούν να παρακολουθήσουν οι σχολικές μονάδες </w:t>
      </w:r>
      <w:r w:rsidR="001B0BE0" w:rsidRPr="00FA5AAC">
        <w:rPr>
          <w:rFonts w:ascii="Arial" w:eastAsia="Times New Roman" w:hAnsi="Arial" w:cs="Arial"/>
        </w:rPr>
        <w:t xml:space="preserve">για την περίοδο </w:t>
      </w:r>
      <w:r w:rsidR="0076264F" w:rsidRPr="0076264F">
        <w:rPr>
          <w:rFonts w:ascii="Arial" w:eastAsia="Times New Roman" w:hAnsi="Arial" w:cs="Arial"/>
          <w:b/>
        </w:rPr>
        <w:t>30</w:t>
      </w:r>
      <w:r w:rsidR="00E0513D">
        <w:rPr>
          <w:rFonts w:ascii="Arial" w:eastAsia="Times New Roman" w:hAnsi="Arial" w:cs="Arial"/>
          <w:b/>
        </w:rPr>
        <w:t>/10/201</w:t>
      </w:r>
      <w:r w:rsidR="00063407" w:rsidRPr="00063407">
        <w:rPr>
          <w:rFonts w:ascii="Arial" w:eastAsia="Times New Roman" w:hAnsi="Arial" w:cs="Arial"/>
          <w:b/>
        </w:rPr>
        <w:t>9</w:t>
      </w:r>
      <w:r w:rsidR="00E0513D">
        <w:rPr>
          <w:rFonts w:ascii="Arial" w:eastAsia="Times New Roman" w:hAnsi="Arial" w:cs="Arial"/>
          <w:b/>
        </w:rPr>
        <w:t xml:space="preserve"> έως 20</w:t>
      </w:r>
      <w:r w:rsidR="00063407">
        <w:rPr>
          <w:rFonts w:ascii="Arial" w:eastAsia="Times New Roman" w:hAnsi="Arial" w:cs="Arial"/>
          <w:b/>
        </w:rPr>
        <w:t>/12/201</w:t>
      </w:r>
      <w:r w:rsidR="00063407" w:rsidRPr="00063407">
        <w:rPr>
          <w:rFonts w:ascii="Arial" w:eastAsia="Times New Roman" w:hAnsi="Arial" w:cs="Arial"/>
          <w:b/>
        </w:rPr>
        <w:t>9</w:t>
      </w:r>
      <w:r w:rsidR="001B0BE0">
        <w:rPr>
          <w:rFonts w:ascii="Arial" w:eastAsia="Times New Roman" w:hAnsi="Arial" w:cs="Arial"/>
          <w:b/>
        </w:rPr>
        <w:t xml:space="preserve"> </w:t>
      </w:r>
      <w:r w:rsidRPr="00FA5AAC">
        <w:rPr>
          <w:rFonts w:ascii="Arial" w:hAnsi="Arial" w:cs="Arial"/>
        </w:rPr>
        <w:t>είναι τα εξής:</w:t>
      </w:r>
    </w:p>
    <w:p w:rsidR="006C4DB0" w:rsidRPr="00087460" w:rsidRDefault="006C4DB0" w:rsidP="00087460">
      <w:pPr>
        <w:pStyle w:val="a7"/>
        <w:numPr>
          <w:ilvl w:val="2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087460">
        <w:rPr>
          <w:rFonts w:ascii="Arial" w:hAnsi="Arial" w:cs="Arial"/>
        </w:rPr>
        <w:t>«Η παρέα</w:t>
      </w:r>
      <w:r w:rsidR="00FA5AAC" w:rsidRPr="00087460">
        <w:rPr>
          <w:rFonts w:ascii="Arial" w:hAnsi="Arial" w:cs="Arial"/>
        </w:rPr>
        <w:t xml:space="preserve"> του νερού στη λίμνη του </w:t>
      </w:r>
      <w:proofErr w:type="spellStart"/>
      <w:r w:rsidR="00FA5AAC" w:rsidRPr="00087460">
        <w:rPr>
          <w:rFonts w:ascii="Arial" w:hAnsi="Arial" w:cs="Arial"/>
        </w:rPr>
        <w:t>Ζηρού</w:t>
      </w:r>
      <w:proofErr w:type="spellEnd"/>
      <w:r w:rsidR="00FA5AAC" w:rsidRPr="00087460">
        <w:rPr>
          <w:rFonts w:ascii="Arial" w:hAnsi="Arial" w:cs="Arial"/>
        </w:rPr>
        <w:t>» (όριο 2</w:t>
      </w:r>
      <w:r w:rsidR="003F48AE" w:rsidRPr="003F48AE">
        <w:rPr>
          <w:rFonts w:ascii="Arial" w:hAnsi="Arial" w:cs="Arial"/>
        </w:rPr>
        <w:t>8</w:t>
      </w:r>
      <w:r w:rsidR="00FA5AAC" w:rsidRPr="00087460">
        <w:rPr>
          <w:rFonts w:ascii="Arial" w:hAnsi="Arial" w:cs="Arial"/>
        </w:rPr>
        <w:t xml:space="preserve"> μαθητές) </w:t>
      </w:r>
    </w:p>
    <w:p w:rsidR="006C4DB0" w:rsidRPr="00087460" w:rsidRDefault="00FA5AAC" w:rsidP="00087460">
      <w:pPr>
        <w:pStyle w:val="a7"/>
        <w:numPr>
          <w:ilvl w:val="2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087460">
        <w:rPr>
          <w:rFonts w:ascii="Arial" w:hAnsi="Arial" w:cs="Arial"/>
        </w:rPr>
        <w:t>«Ανακαλύπτοντας το δάσος» (όριο 2</w:t>
      </w:r>
      <w:r w:rsidR="003F48AE" w:rsidRPr="003F48AE">
        <w:rPr>
          <w:rFonts w:ascii="Arial" w:hAnsi="Arial" w:cs="Arial"/>
        </w:rPr>
        <w:t>8</w:t>
      </w:r>
      <w:r w:rsidRPr="00087460">
        <w:rPr>
          <w:rFonts w:ascii="Arial" w:hAnsi="Arial" w:cs="Arial"/>
        </w:rPr>
        <w:t xml:space="preserve"> μαθητές)</w:t>
      </w:r>
    </w:p>
    <w:p w:rsidR="006C4DB0" w:rsidRPr="00087460" w:rsidRDefault="006C4DB0" w:rsidP="00087460">
      <w:pPr>
        <w:pStyle w:val="a7"/>
        <w:numPr>
          <w:ilvl w:val="2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087460">
        <w:rPr>
          <w:rFonts w:ascii="Arial" w:hAnsi="Arial" w:cs="Arial"/>
        </w:rPr>
        <w:t xml:space="preserve">«Ο νερόμυλος, η ανεμογεννήτρια και το </w:t>
      </w:r>
      <w:proofErr w:type="spellStart"/>
      <w:r w:rsidRPr="00087460">
        <w:rPr>
          <w:rFonts w:ascii="Arial" w:hAnsi="Arial" w:cs="Arial"/>
        </w:rPr>
        <w:t>φωτοβολταϊκό</w:t>
      </w:r>
      <w:proofErr w:type="spellEnd"/>
      <w:r w:rsidRPr="00087460">
        <w:rPr>
          <w:rFonts w:ascii="Arial" w:hAnsi="Arial" w:cs="Arial"/>
        </w:rPr>
        <w:t>»</w:t>
      </w:r>
      <w:r w:rsidR="00FA5AAC" w:rsidRPr="00087460">
        <w:rPr>
          <w:rFonts w:ascii="Arial" w:hAnsi="Arial" w:cs="Arial"/>
        </w:rPr>
        <w:t xml:space="preserve"> (όριο 2</w:t>
      </w:r>
      <w:r w:rsidR="003F48AE" w:rsidRPr="003F48AE">
        <w:rPr>
          <w:rFonts w:ascii="Arial" w:hAnsi="Arial" w:cs="Arial"/>
        </w:rPr>
        <w:t>8</w:t>
      </w:r>
      <w:r w:rsidR="00FA5AAC" w:rsidRPr="00087460">
        <w:rPr>
          <w:rFonts w:ascii="Arial" w:hAnsi="Arial" w:cs="Arial"/>
        </w:rPr>
        <w:t xml:space="preserve"> μαθητές)</w:t>
      </w:r>
    </w:p>
    <w:p w:rsidR="00087460" w:rsidRPr="00087460" w:rsidRDefault="00087460" w:rsidP="00087460">
      <w:pPr>
        <w:pStyle w:val="a7"/>
        <w:numPr>
          <w:ilvl w:val="2"/>
          <w:numId w:val="13"/>
        </w:numPr>
        <w:ind w:left="709"/>
        <w:rPr>
          <w:rFonts w:ascii="Arial" w:hAnsi="Arial" w:cs="Arial"/>
        </w:rPr>
      </w:pPr>
      <w:r w:rsidRPr="00087460">
        <w:rPr>
          <w:rFonts w:ascii="Arial" w:hAnsi="Arial" w:cs="Arial"/>
        </w:rPr>
        <w:t xml:space="preserve">«Η </w:t>
      </w:r>
      <w:proofErr w:type="spellStart"/>
      <w:r w:rsidRPr="00087460">
        <w:rPr>
          <w:rFonts w:ascii="Arial" w:hAnsi="Arial" w:cs="Arial"/>
        </w:rPr>
        <w:t>βίδρα</w:t>
      </w:r>
      <w:proofErr w:type="spellEnd"/>
      <w:r w:rsidRPr="00087460">
        <w:rPr>
          <w:rFonts w:ascii="Arial" w:hAnsi="Arial" w:cs="Arial"/>
        </w:rPr>
        <w:t xml:space="preserve"> και το σκιουράκι στη λίμνη του </w:t>
      </w:r>
      <w:proofErr w:type="spellStart"/>
      <w:r w:rsidRPr="00087460">
        <w:rPr>
          <w:rFonts w:ascii="Arial" w:hAnsi="Arial" w:cs="Arial"/>
        </w:rPr>
        <w:t>Ζηρού</w:t>
      </w:r>
      <w:proofErr w:type="spellEnd"/>
      <w:r w:rsidRPr="00087460">
        <w:rPr>
          <w:rFonts w:ascii="Arial" w:hAnsi="Arial" w:cs="Arial"/>
        </w:rPr>
        <w:t>» (όριο 2</w:t>
      </w:r>
      <w:r w:rsidR="003F48AE" w:rsidRPr="00063407">
        <w:rPr>
          <w:rFonts w:ascii="Arial" w:hAnsi="Arial" w:cs="Arial"/>
        </w:rPr>
        <w:t xml:space="preserve">2 </w:t>
      </w:r>
      <w:r w:rsidRPr="00087460">
        <w:rPr>
          <w:rFonts w:ascii="Arial" w:hAnsi="Arial" w:cs="Arial"/>
        </w:rPr>
        <w:t>μαθητές)</w:t>
      </w:r>
    </w:p>
    <w:p w:rsidR="007E5DD3" w:rsidRPr="00FA5AAC" w:rsidRDefault="007F3525" w:rsidP="001E6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A5AAC">
        <w:rPr>
          <w:rFonts w:ascii="Arial" w:eastAsia="Times New Roman" w:hAnsi="Arial" w:cs="Arial"/>
        </w:rPr>
        <w:lastRenderedPageBreak/>
        <w:t xml:space="preserve">Οι ενδιαφερόμενοι εκπαιδευτικοί μπορούν να ενημερωθούν για τα </w:t>
      </w:r>
      <w:r w:rsidR="00553A82" w:rsidRPr="00FA5AAC">
        <w:rPr>
          <w:rFonts w:ascii="Arial" w:eastAsia="Times New Roman" w:hAnsi="Arial" w:cs="Arial"/>
        </w:rPr>
        <w:t xml:space="preserve">εκπαιδευτικά </w:t>
      </w:r>
      <w:r w:rsidRPr="00FA5AAC">
        <w:rPr>
          <w:rFonts w:ascii="Arial" w:eastAsia="Times New Roman" w:hAnsi="Arial" w:cs="Arial"/>
        </w:rPr>
        <w:t>προγράμματα του</w:t>
      </w:r>
      <w:r w:rsidR="00553A82" w:rsidRPr="00FA5AAC">
        <w:rPr>
          <w:rFonts w:ascii="Arial" w:eastAsia="Times New Roman" w:hAnsi="Arial" w:cs="Arial"/>
        </w:rPr>
        <w:t xml:space="preserve"> ΚΠΕ </w:t>
      </w:r>
      <w:proofErr w:type="spellStart"/>
      <w:r w:rsidRPr="00FA5AAC">
        <w:rPr>
          <w:rFonts w:ascii="Arial" w:eastAsia="Times New Roman" w:hAnsi="Arial" w:cs="Arial"/>
        </w:rPr>
        <w:t>Φιλιππιάδας</w:t>
      </w:r>
      <w:proofErr w:type="spellEnd"/>
      <w:r w:rsidRPr="00FA5AAC">
        <w:rPr>
          <w:rFonts w:ascii="Arial" w:eastAsia="Times New Roman" w:hAnsi="Arial" w:cs="Arial"/>
        </w:rPr>
        <w:t xml:space="preserve"> στην ιστοσελίδα του </w:t>
      </w:r>
      <w:r w:rsidR="00F7584A" w:rsidRPr="00FA5AAC">
        <w:rPr>
          <w:rFonts w:ascii="Arial" w:eastAsia="Times New Roman" w:hAnsi="Arial" w:cs="Arial"/>
        </w:rPr>
        <w:t xml:space="preserve">στην ηλεκτρονική διεύθυνση: </w:t>
      </w:r>
      <w:hyperlink r:id="rId11" w:history="1">
        <w:r w:rsidRPr="00FA5AAC">
          <w:rPr>
            <w:rStyle w:val="-"/>
            <w:rFonts w:ascii="Arial" w:eastAsia="Times New Roman" w:hAnsi="Arial" w:cs="Arial"/>
          </w:rPr>
          <w:t>http://www.kpefilippiadas.gr</w:t>
        </w:r>
      </w:hyperlink>
      <w:r w:rsidRPr="00FA5AAC">
        <w:rPr>
          <w:rFonts w:ascii="Arial" w:eastAsia="Times New Roman" w:hAnsi="Arial" w:cs="Arial"/>
        </w:rPr>
        <w:t xml:space="preserve"> </w:t>
      </w:r>
    </w:p>
    <w:p w:rsidR="00FA5AAC" w:rsidRPr="001B0BE0" w:rsidRDefault="00FA5AAC" w:rsidP="001E6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FA5AAC">
        <w:rPr>
          <w:rFonts w:ascii="Arial" w:eastAsia="Times New Roman" w:hAnsi="Arial" w:cs="Arial"/>
        </w:rPr>
        <w:t xml:space="preserve">Αιτήσεις – δηλώσεις συμμετοχής μπορούν να υποβάλουν οι </w:t>
      </w:r>
      <w:proofErr w:type="spellStart"/>
      <w:r w:rsidRPr="00FA5AAC">
        <w:rPr>
          <w:rFonts w:ascii="Arial" w:eastAsia="Times New Roman" w:hAnsi="Arial" w:cs="Arial"/>
        </w:rPr>
        <w:t>εκπ</w:t>
      </w:r>
      <w:proofErr w:type="spellEnd"/>
      <w:r w:rsidRPr="00FA5AAC">
        <w:rPr>
          <w:rFonts w:ascii="Arial" w:eastAsia="Times New Roman" w:hAnsi="Arial" w:cs="Arial"/>
        </w:rPr>
        <w:t>/</w:t>
      </w:r>
      <w:proofErr w:type="spellStart"/>
      <w:r w:rsidRPr="00FA5AAC">
        <w:rPr>
          <w:rFonts w:ascii="Arial" w:eastAsia="Times New Roman" w:hAnsi="Arial" w:cs="Arial"/>
        </w:rPr>
        <w:t>κοί</w:t>
      </w:r>
      <w:proofErr w:type="spellEnd"/>
      <w:r w:rsidRPr="00FA5AAC">
        <w:rPr>
          <w:rFonts w:ascii="Arial" w:eastAsia="Times New Roman" w:hAnsi="Arial" w:cs="Arial"/>
        </w:rPr>
        <w:t xml:space="preserve"> στους Υπευθύνων Σχολικών Δραστηριοτήτων της Δ</w:t>
      </w:r>
      <w:r w:rsidR="001B0BE0">
        <w:rPr>
          <w:rFonts w:ascii="Arial" w:eastAsia="Times New Roman" w:hAnsi="Arial" w:cs="Arial"/>
        </w:rPr>
        <w:t>/</w:t>
      </w:r>
      <w:proofErr w:type="spellStart"/>
      <w:r w:rsidR="001B0BE0">
        <w:rPr>
          <w:rFonts w:ascii="Arial" w:eastAsia="Times New Roman" w:hAnsi="Arial" w:cs="Arial"/>
        </w:rPr>
        <w:t>νσής</w:t>
      </w:r>
      <w:proofErr w:type="spellEnd"/>
      <w:r w:rsidR="001B0BE0">
        <w:rPr>
          <w:rFonts w:ascii="Arial" w:eastAsia="Times New Roman" w:hAnsi="Arial" w:cs="Arial"/>
        </w:rPr>
        <w:t xml:space="preserve"> τους μέχρι την </w:t>
      </w:r>
      <w:r w:rsidR="00D811C2" w:rsidRPr="00D811C2">
        <w:rPr>
          <w:rFonts w:ascii="Arial" w:eastAsia="Times New Roman" w:hAnsi="Arial" w:cs="Arial"/>
          <w:b/>
        </w:rPr>
        <w:t xml:space="preserve">Τετάρτη </w:t>
      </w:r>
      <w:r w:rsidR="00087460" w:rsidRPr="00087460">
        <w:rPr>
          <w:rFonts w:ascii="Arial" w:eastAsia="Times New Roman" w:hAnsi="Arial" w:cs="Arial"/>
          <w:b/>
        </w:rPr>
        <w:t>2</w:t>
      </w:r>
      <w:r w:rsidRPr="001B0BE0">
        <w:rPr>
          <w:rFonts w:ascii="Arial" w:eastAsia="Times New Roman" w:hAnsi="Arial" w:cs="Arial"/>
          <w:b/>
        </w:rPr>
        <w:t>/</w:t>
      </w:r>
      <w:r w:rsidR="001B0BE0" w:rsidRPr="001B0BE0">
        <w:rPr>
          <w:rFonts w:ascii="Arial" w:eastAsia="Times New Roman" w:hAnsi="Arial" w:cs="Arial"/>
          <w:b/>
        </w:rPr>
        <w:t>10</w:t>
      </w:r>
      <w:r w:rsidRPr="001B0BE0">
        <w:rPr>
          <w:rFonts w:ascii="Arial" w:eastAsia="Times New Roman" w:hAnsi="Arial" w:cs="Arial"/>
          <w:b/>
        </w:rPr>
        <w:t>/201</w:t>
      </w:r>
      <w:r w:rsidR="00087460" w:rsidRPr="00087460">
        <w:rPr>
          <w:rFonts w:ascii="Arial" w:eastAsia="Times New Roman" w:hAnsi="Arial" w:cs="Arial"/>
          <w:b/>
        </w:rPr>
        <w:t>9</w:t>
      </w:r>
      <w:r w:rsidR="001B0BE0" w:rsidRPr="001B0BE0">
        <w:rPr>
          <w:rFonts w:ascii="Arial" w:eastAsia="Times New Roman" w:hAnsi="Arial" w:cs="Arial"/>
        </w:rPr>
        <w:t>.</w:t>
      </w:r>
    </w:p>
    <w:p w:rsidR="00D132B1" w:rsidRPr="00FA5AAC" w:rsidRDefault="00FA5AAC" w:rsidP="001E6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A5AAC">
        <w:rPr>
          <w:rFonts w:ascii="Arial" w:eastAsia="Times New Roman" w:hAnsi="Arial" w:cs="Arial"/>
        </w:rPr>
        <w:t xml:space="preserve">Οι Υπεύθυνοι Σχολικών Δραστηριοτήτων </w:t>
      </w:r>
      <w:r w:rsidR="00D132B1" w:rsidRPr="00FA5AAC">
        <w:rPr>
          <w:rFonts w:ascii="Arial" w:eastAsia="Times New Roman" w:hAnsi="Arial" w:cs="Arial"/>
        </w:rPr>
        <w:t>Π</w:t>
      </w:r>
      <w:r w:rsidR="00423346" w:rsidRPr="00FA5AAC">
        <w:rPr>
          <w:rFonts w:ascii="Arial" w:eastAsia="Times New Roman" w:hAnsi="Arial" w:cs="Arial"/>
        </w:rPr>
        <w:t xml:space="preserve">αρακαλούνται </w:t>
      </w:r>
      <w:r w:rsidRPr="00FA5AAC">
        <w:rPr>
          <w:rFonts w:ascii="Arial" w:eastAsia="Times New Roman" w:hAnsi="Arial" w:cs="Arial"/>
        </w:rPr>
        <w:t xml:space="preserve">να αποστείλουν στο ΚΠΕ </w:t>
      </w:r>
      <w:proofErr w:type="spellStart"/>
      <w:r w:rsidRPr="00FA5AAC">
        <w:rPr>
          <w:rFonts w:ascii="Arial" w:eastAsia="Times New Roman" w:hAnsi="Arial" w:cs="Arial"/>
        </w:rPr>
        <w:t>Φιππιάδας</w:t>
      </w:r>
      <w:proofErr w:type="spellEnd"/>
      <w:r w:rsidRPr="00FA5AAC">
        <w:rPr>
          <w:rFonts w:ascii="Arial" w:eastAsia="Times New Roman" w:hAnsi="Arial" w:cs="Arial"/>
        </w:rPr>
        <w:t xml:space="preserve"> τους σχετικούς πίνακες μέχρι τη </w:t>
      </w:r>
      <w:r w:rsidR="00E0513D" w:rsidRPr="00E0513D">
        <w:rPr>
          <w:rFonts w:ascii="Arial" w:eastAsia="Times New Roman" w:hAnsi="Arial" w:cs="Arial"/>
          <w:b/>
        </w:rPr>
        <w:t xml:space="preserve">Τετάρτη </w:t>
      </w:r>
      <w:r w:rsidR="00D811C2">
        <w:rPr>
          <w:rFonts w:ascii="Arial" w:eastAsia="Times New Roman" w:hAnsi="Arial" w:cs="Arial"/>
          <w:b/>
        </w:rPr>
        <w:t>9</w:t>
      </w:r>
      <w:r w:rsidRPr="001B0BE0">
        <w:rPr>
          <w:rFonts w:ascii="Arial" w:eastAsia="Times New Roman" w:hAnsi="Arial" w:cs="Arial"/>
          <w:b/>
        </w:rPr>
        <w:t>/10/201</w:t>
      </w:r>
      <w:r w:rsidR="00087460" w:rsidRPr="00087460">
        <w:rPr>
          <w:rFonts w:ascii="Arial" w:eastAsia="Times New Roman" w:hAnsi="Arial" w:cs="Arial"/>
          <w:b/>
        </w:rPr>
        <w:t>9</w:t>
      </w:r>
      <w:r w:rsidR="00D132B1" w:rsidRPr="00FA5AAC">
        <w:rPr>
          <w:rFonts w:ascii="Arial" w:eastAsia="Times New Roman" w:hAnsi="Arial" w:cs="Arial"/>
        </w:rPr>
        <w:t>.</w:t>
      </w:r>
      <w:r w:rsidRPr="00FA5AAC">
        <w:rPr>
          <w:rFonts w:ascii="Arial" w:eastAsia="Times New Roman" w:hAnsi="Arial" w:cs="Arial"/>
        </w:rPr>
        <w:t xml:space="preserve"> Η ημερομηνία επίσκεψης θα οριστεί μετά από τηλεφωνική επικοινωνία του ΚΠΕ με το κάθε σχολείο. </w:t>
      </w:r>
    </w:p>
    <w:p w:rsidR="00FA5AAC" w:rsidRPr="00FA5AAC" w:rsidRDefault="00FA5AAC" w:rsidP="001E6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FA5AAC">
        <w:rPr>
          <w:rFonts w:ascii="Arial" w:eastAsia="Times New Roman" w:hAnsi="Arial" w:cs="Arial"/>
        </w:rPr>
        <w:t>Στη διάθεσή σας για κάθε πληροφορία ή διευκρίνιση.</w:t>
      </w:r>
    </w:p>
    <w:p w:rsidR="00A60CF2" w:rsidRPr="00FA5AAC" w:rsidRDefault="00BE4629" w:rsidP="00DA3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5AAC">
        <w:rPr>
          <w:rFonts w:ascii="Arial" w:hAnsi="Arial" w:cs="Arial"/>
        </w:rPr>
        <w:t xml:space="preserve"> </w:t>
      </w:r>
      <w:r w:rsidR="007E5DD3" w:rsidRPr="00FA5AAC">
        <w:rPr>
          <w:rFonts w:ascii="Arial" w:hAnsi="Arial" w:cs="Arial"/>
        </w:rPr>
        <w:tab/>
      </w:r>
      <w:r w:rsidR="00E31128" w:rsidRPr="00FA5AAC">
        <w:rPr>
          <w:rFonts w:ascii="Arial" w:hAnsi="Arial" w:cs="Arial"/>
        </w:rPr>
        <w:t xml:space="preserve"> </w:t>
      </w:r>
      <w:r w:rsidR="002939C1" w:rsidRPr="00FA5AAC">
        <w:rPr>
          <w:rFonts w:ascii="Arial" w:hAnsi="Arial" w:cs="Arial"/>
        </w:rPr>
        <w:t xml:space="preserve">                                    </w:t>
      </w:r>
    </w:p>
    <w:p w:rsidR="00AA769E" w:rsidRPr="00FA5AAC" w:rsidRDefault="00E92860" w:rsidP="001B1E99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FA5AAC">
        <w:rPr>
          <w:rFonts w:ascii="Arial" w:hAnsi="Arial" w:cs="Arial"/>
        </w:rPr>
        <w:t xml:space="preserve">  </w:t>
      </w:r>
      <w:r w:rsidR="006C4DB0" w:rsidRPr="00FA5AAC">
        <w:rPr>
          <w:rFonts w:ascii="Arial" w:hAnsi="Arial" w:cs="Arial"/>
        </w:rPr>
        <w:t>Ο Υπεύθυνος</w:t>
      </w:r>
      <w:r w:rsidRPr="00FA5AAC">
        <w:rPr>
          <w:rFonts w:ascii="Arial" w:hAnsi="Arial" w:cs="Arial"/>
        </w:rPr>
        <w:t xml:space="preserve"> του ΚΠΕ </w:t>
      </w:r>
      <w:proofErr w:type="spellStart"/>
      <w:r w:rsidRPr="00FA5AAC">
        <w:rPr>
          <w:rFonts w:ascii="Arial" w:hAnsi="Arial" w:cs="Arial"/>
        </w:rPr>
        <w:t>Φιλιππιάδας</w:t>
      </w:r>
      <w:proofErr w:type="spellEnd"/>
      <w:r w:rsidRPr="00FA5AAC">
        <w:rPr>
          <w:rFonts w:ascii="Arial" w:hAnsi="Arial" w:cs="Arial"/>
        </w:rPr>
        <w:t xml:space="preserve">                         </w:t>
      </w:r>
      <w:r w:rsidR="002939C1" w:rsidRPr="00FA5AAC">
        <w:rPr>
          <w:rFonts w:ascii="Arial" w:hAnsi="Arial" w:cs="Arial"/>
        </w:rPr>
        <w:t xml:space="preserve">   </w:t>
      </w:r>
    </w:p>
    <w:p w:rsidR="002939C1" w:rsidRPr="00FA5AAC" w:rsidRDefault="002939C1" w:rsidP="00DA36C9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FA5AAC">
        <w:rPr>
          <w:rFonts w:ascii="Arial" w:hAnsi="Arial" w:cs="Arial"/>
        </w:rPr>
        <w:t xml:space="preserve">    </w:t>
      </w:r>
      <w:proofErr w:type="spellStart"/>
      <w:r w:rsidR="006C4DB0" w:rsidRPr="00FA5AAC">
        <w:rPr>
          <w:rFonts w:ascii="Arial" w:hAnsi="Arial" w:cs="Arial"/>
        </w:rPr>
        <w:t>Μπάσιος</w:t>
      </w:r>
      <w:proofErr w:type="spellEnd"/>
      <w:r w:rsidR="006C4DB0" w:rsidRPr="00FA5AAC">
        <w:rPr>
          <w:rFonts w:ascii="Arial" w:hAnsi="Arial" w:cs="Arial"/>
        </w:rPr>
        <w:t xml:space="preserve"> Δημήτριος</w:t>
      </w:r>
    </w:p>
    <w:sectPr w:rsidR="002939C1" w:rsidRPr="00FA5AAC" w:rsidSect="001B0BE0">
      <w:footerReference w:type="default" r:id="rId12"/>
      <w:pgSz w:w="11906" w:h="16838"/>
      <w:pgMar w:top="1276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F6" w:rsidRDefault="007779F6" w:rsidP="00DA36C9">
      <w:pPr>
        <w:spacing w:after="0" w:line="240" w:lineRule="auto"/>
      </w:pPr>
      <w:r>
        <w:separator/>
      </w:r>
    </w:p>
  </w:endnote>
  <w:endnote w:type="continuationSeparator" w:id="0">
    <w:p w:rsidR="007779F6" w:rsidRDefault="007779F6" w:rsidP="00DA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C9" w:rsidRDefault="00063407">
    <w:pPr>
      <w:pStyle w:val="a9"/>
    </w:pPr>
    <w:r>
      <w:rPr>
        <w:noProof/>
        <w:lang w:val="en-US"/>
      </w:rPr>
      <w:drawing>
        <wp:inline distT="0" distB="0" distL="0" distR="0">
          <wp:extent cx="612000" cy="603075"/>
          <wp:effectExtent l="0" t="0" r="0" b="0"/>
          <wp:docPr id="4" name="Εικόνα 4" descr="C:\Windows.old.000\Users\KPE\Desktop\409591_122507081251681_214204303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.old.000\Users\KPE\Desktop\409591_122507081251681_214204303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0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7B93D209">
          <wp:extent cx="4644000" cy="617612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0" cy="617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F6" w:rsidRDefault="007779F6" w:rsidP="00DA36C9">
      <w:pPr>
        <w:spacing w:after="0" w:line="240" w:lineRule="auto"/>
      </w:pPr>
      <w:r>
        <w:separator/>
      </w:r>
    </w:p>
  </w:footnote>
  <w:footnote w:type="continuationSeparator" w:id="0">
    <w:p w:rsidR="007779F6" w:rsidRDefault="007779F6" w:rsidP="00DA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2E6"/>
    <w:multiLevelType w:val="multilevel"/>
    <w:tmpl w:val="38E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347E"/>
    <w:multiLevelType w:val="hybridMultilevel"/>
    <w:tmpl w:val="FCFCF5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26A0"/>
    <w:multiLevelType w:val="hybridMultilevel"/>
    <w:tmpl w:val="8D06B238"/>
    <w:lvl w:ilvl="0" w:tplc="087A905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7335F73"/>
    <w:multiLevelType w:val="hybridMultilevel"/>
    <w:tmpl w:val="1848E6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3749"/>
    <w:multiLevelType w:val="hybridMultilevel"/>
    <w:tmpl w:val="2F3EC9C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8C26EB0"/>
    <w:multiLevelType w:val="hybridMultilevel"/>
    <w:tmpl w:val="4740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70001"/>
    <w:multiLevelType w:val="hybridMultilevel"/>
    <w:tmpl w:val="36E8C51E"/>
    <w:lvl w:ilvl="0" w:tplc="89424A5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EB61CB"/>
    <w:multiLevelType w:val="hybridMultilevel"/>
    <w:tmpl w:val="83D4CAAE"/>
    <w:lvl w:ilvl="0" w:tplc="29B21A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77CB9"/>
    <w:multiLevelType w:val="hybridMultilevel"/>
    <w:tmpl w:val="0E70276C"/>
    <w:lvl w:ilvl="0" w:tplc="957C41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F7A27"/>
    <w:multiLevelType w:val="hybridMultilevel"/>
    <w:tmpl w:val="7F4A9D4E"/>
    <w:lvl w:ilvl="0" w:tplc="E1028AD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2F6ABC"/>
    <w:multiLevelType w:val="hybridMultilevel"/>
    <w:tmpl w:val="ED2A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31954"/>
    <w:multiLevelType w:val="multilevel"/>
    <w:tmpl w:val="B486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15FC9"/>
    <w:multiLevelType w:val="hybridMultilevel"/>
    <w:tmpl w:val="9B963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2EC"/>
    <w:rsid w:val="00006DCF"/>
    <w:rsid w:val="000109C8"/>
    <w:rsid w:val="0003195D"/>
    <w:rsid w:val="00033082"/>
    <w:rsid w:val="0003714B"/>
    <w:rsid w:val="0004207B"/>
    <w:rsid w:val="0004566F"/>
    <w:rsid w:val="00055CD2"/>
    <w:rsid w:val="00063407"/>
    <w:rsid w:val="000658E7"/>
    <w:rsid w:val="00067D1C"/>
    <w:rsid w:val="0007072B"/>
    <w:rsid w:val="00072B5D"/>
    <w:rsid w:val="00077A07"/>
    <w:rsid w:val="00087460"/>
    <w:rsid w:val="000913E3"/>
    <w:rsid w:val="00092571"/>
    <w:rsid w:val="00095DD7"/>
    <w:rsid w:val="000A3FFF"/>
    <w:rsid w:val="000B022E"/>
    <w:rsid w:val="000B10A0"/>
    <w:rsid w:val="000D5815"/>
    <w:rsid w:val="000E0893"/>
    <w:rsid w:val="000E6C2B"/>
    <w:rsid w:val="000F1814"/>
    <w:rsid w:val="0010593C"/>
    <w:rsid w:val="00131754"/>
    <w:rsid w:val="00137830"/>
    <w:rsid w:val="0014259C"/>
    <w:rsid w:val="00160693"/>
    <w:rsid w:val="001618D7"/>
    <w:rsid w:val="001637D6"/>
    <w:rsid w:val="00165CDB"/>
    <w:rsid w:val="00181C94"/>
    <w:rsid w:val="00186DDF"/>
    <w:rsid w:val="00192F74"/>
    <w:rsid w:val="001A6EF3"/>
    <w:rsid w:val="001B0BE0"/>
    <w:rsid w:val="001B1E99"/>
    <w:rsid w:val="001B2FCB"/>
    <w:rsid w:val="001B3587"/>
    <w:rsid w:val="001B3D1A"/>
    <w:rsid w:val="001B6678"/>
    <w:rsid w:val="001C0E72"/>
    <w:rsid w:val="001C2181"/>
    <w:rsid w:val="001C3D23"/>
    <w:rsid w:val="001C7CED"/>
    <w:rsid w:val="001D1174"/>
    <w:rsid w:val="001D33CC"/>
    <w:rsid w:val="001E6463"/>
    <w:rsid w:val="001E6A87"/>
    <w:rsid w:val="001F345D"/>
    <w:rsid w:val="00220ACA"/>
    <w:rsid w:val="00230F19"/>
    <w:rsid w:val="002405ED"/>
    <w:rsid w:val="00242317"/>
    <w:rsid w:val="0024320E"/>
    <w:rsid w:val="00253E1A"/>
    <w:rsid w:val="00253FF5"/>
    <w:rsid w:val="00262973"/>
    <w:rsid w:val="00266751"/>
    <w:rsid w:val="0026675A"/>
    <w:rsid w:val="0029027D"/>
    <w:rsid w:val="00291217"/>
    <w:rsid w:val="002939C1"/>
    <w:rsid w:val="002A49FA"/>
    <w:rsid w:val="002D66E8"/>
    <w:rsid w:val="0030668D"/>
    <w:rsid w:val="003409E6"/>
    <w:rsid w:val="0034524F"/>
    <w:rsid w:val="00346505"/>
    <w:rsid w:val="0035281E"/>
    <w:rsid w:val="0035561A"/>
    <w:rsid w:val="00363759"/>
    <w:rsid w:val="00373E8C"/>
    <w:rsid w:val="00376ED5"/>
    <w:rsid w:val="003851D4"/>
    <w:rsid w:val="003915F2"/>
    <w:rsid w:val="00396118"/>
    <w:rsid w:val="003A718E"/>
    <w:rsid w:val="003B2922"/>
    <w:rsid w:val="003D4291"/>
    <w:rsid w:val="003E1ECE"/>
    <w:rsid w:val="003F48AE"/>
    <w:rsid w:val="00402FD4"/>
    <w:rsid w:val="00410A3C"/>
    <w:rsid w:val="00414796"/>
    <w:rsid w:val="00415E03"/>
    <w:rsid w:val="00417C9B"/>
    <w:rsid w:val="00420A53"/>
    <w:rsid w:val="00423346"/>
    <w:rsid w:val="004249F0"/>
    <w:rsid w:val="004302EE"/>
    <w:rsid w:val="00435696"/>
    <w:rsid w:val="004574DA"/>
    <w:rsid w:val="00464DE1"/>
    <w:rsid w:val="00464FD1"/>
    <w:rsid w:val="00474FBA"/>
    <w:rsid w:val="0048195D"/>
    <w:rsid w:val="00483DB6"/>
    <w:rsid w:val="00486DFB"/>
    <w:rsid w:val="00493D1A"/>
    <w:rsid w:val="004B09BA"/>
    <w:rsid w:val="004B6EB1"/>
    <w:rsid w:val="004C22EC"/>
    <w:rsid w:val="004C6E7F"/>
    <w:rsid w:val="004C7BF9"/>
    <w:rsid w:val="004E3AA4"/>
    <w:rsid w:val="004E64A9"/>
    <w:rsid w:val="004F2491"/>
    <w:rsid w:val="005053F7"/>
    <w:rsid w:val="00517ED1"/>
    <w:rsid w:val="00521FC9"/>
    <w:rsid w:val="00522D67"/>
    <w:rsid w:val="00525053"/>
    <w:rsid w:val="0055051D"/>
    <w:rsid w:val="00550C4C"/>
    <w:rsid w:val="00553A82"/>
    <w:rsid w:val="00564AFD"/>
    <w:rsid w:val="00564EFA"/>
    <w:rsid w:val="0056597F"/>
    <w:rsid w:val="005703CF"/>
    <w:rsid w:val="005731E8"/>
    <w:rsid w:val="00583F1A"/>
    <w:rsid w:val="0059496B"/>
    <w:rsid w:val="00597043"/>
    <w:rsid w:val="005B1DB8"/>
    <w:rsid w:val="005B4C1B"/>
    <w:rsid w:val="005C28AC"/>
    <w:rsid w:val="005C4726"/>
    <w:rsid w:val="005C5C86"/>
    <w:rsid w:val="005D3C60"/>
    <w:rsid w:val="005E28AD"/>
    <w:rsid w:val="005F45FE"/>
    <w:rsid w:val="0060006A"/>
    <w:rsid w:val="0060260B"/>
    <w:rsid w:val="006122D4"/>
    <w:rsid w:val="006174E2"/>
    <w:rsid w:val="006264FF"/>
    <w:rsid w:val="00630004"/>
    <w:rsid w:val="006529B7"/>
    <w:rsid w:val="006817FB"/>
    <w:rsid w:val="00697506"/>
    <w:rsid w:val="006A1194"/>
    <w:rsid w:val="006B11E5"/>
    <w:rsid w:val="006B28E5"/>
    <w:rsid w:val="006B422D"/>
    <w:rsid w:val="006C004B"/>
    <w:rsid w:val="006C4DB0"/>
    <w:rsid w:val="006C5527"/>
    <w:rsid w:val="006D526B"/>
    <w:rsid w:val="00700710"/>
    <w:rsid w:val="00700920"/>
    <w:rsid w:val="007077F7"/>
    <w:rsid w:val="007116E9"/>
    <w:rsid w:val="007312C5"/>
    <w:rsid w:val="0073158D"/>
    <w:rsid w:val="007345F8"/>
    <w:rsid w:val="00734B5F"/>
    <w:rsid w:val="00735643"/>
    <w:rsid w:val="007579A4"/>
    <w:rsid w:val="0076264F"/>
    <w:rsid w:val="0076752A"/>
    <w:rsid w:val="00775395"/>
    <w:rsid w:val="007779F6"/>
    <w:rsid w:val="00781B96"/>
    <w:rsid w:val="00794AF2"/>
    <w:rsid w:val="00794C15"/>
    <w:rsid w:val="00796D89"/>
    <w:rsid w:val="007A4345"/>
    <w:rsid w:val="007B2575"/>
    <w:rsid w:val="007B37D3"/>
    <w:rsid w:val="007B44AE"/>
    <w:rsid w:val="007D2B1D"/>
    <w:rsid w:val="007D7557"/>
    <w:rsid w:val="007E5DD3"/>
    <w:rsid w:val="007E76BE"/>
    <w:rsid w:val="007F2040"/>
    <w:rsid w:val="007F3525"/>
    <w:rsid w:val="007F6A6C"/>
    <w:rsid w:val="007F78C4"/>
    <w:rsid w:val="008114D0"/>
    <w:rsid w:val="008163BD"/>
    <w:rsid w:val="008215B9"/>
    <w:rsid w:val="0082686C"/>
    <w:rsid w:val="00841789"/>
    <w:rsid w:val="0084528F"/>
    <w:rsid w:val="00850E9A"/>
    <w:rsid w:val="0087660B"/>
    <w:rsid w:val="00881350"/>
    <w:rsid w:val="008A1090"/>
    <w:rsid w:val="008A72FD"/>
    <w:rsid w:val="008A7B3F"/>
    <w:rsid w:val="008B730D"/>
    <w:rsid w:val="008C1B34"/>
    <w:rsid w:val="008C3B91"/>
    <w:rsid w:val="00905892"/>
    <w:rsid w:val="00913DDC"/>
    <w:rsid w:val="00914B45"/>
    <w:rsid w:val="009271C5"/>
    <w:rsid w:val="00927756"/>
    <w:rsid w:val="00935A01"/>
    <w:rsid w:val="00937641"/>
    <w:rsid w:val="00950BED"/>
    <w:rsid w:val="009518CC"/>
    <w:rsid w:val="00956C58"/>
    <w:rsid w:val="00973ED4"/>
    <w:rsid w:val="00983379"/>
    <w:rsid w:val="0099432D"/>
    <w:rsid w:val="009976F3"/>
    <w:rsid w:val="009A3357"/>
    <w:rsid w:val="009B06BD"/>
    <w:rsid w:val="009B3567"/>
    <w:rsid w:val="009C083F"/>
    <w:rsid w:val="009D0AC3"/>
    <w:rsid w:val="009E1AB7"/>
    <w:rsid w:val="009E2702"/>
    <w:rsid w:val="009E7DF7"/>
    <w:rsid w:val="009F3777"/>
    <w:rsid w:val="009F5740"/>
    <w:rsid w:val="00A074CA"/>
    <w:rsid w:val="00A239DB"/>
    <w:rsid w:val="00A443DA"/>
    <w:rsid w:val="00A55DC7"/>
    <w:rsid w:val="00A570D0"/>
    <w:rsid w:val="00A60CF2"/>
    <w:rsid w:val="00A617C0"/>
    <w:rsid w:val="00A70434"/>
    <w:rsid w:val="00A71B17"/>
    <w:rsid w:val="00AA616C"/>
    <w:rsid w:val="00AA6856"/>
    <w:rsid w:val="00AA769E"/>
    <w:rsid w:val="00AC3D6B"/>
    <w:rsid w:val="00AC45DA"/>
    <w:rsid w:val="00AC7CAD"/>
    <w:rsid w:val="00AE1410"/>
    <w:rsid w:val="00AE7F31"/>
    <w:rsid w:val="00AF1708"/>
    <w:rsid w:val="00AF6589"/>
    <w:rsid w:val="00B01150"/>
    <w:rsid w:val="00B12193"/>
    <w:rsid w:val="00B33343"/>
    <w:rsid w:val="00B44E28"/>
    <w:rsid w:val="00B53886"/>
    <w:rsid w:val="00B53F80"/>
    <w:rsid w:val="00B6461D"/>
    <w:rsid w:val="00B65B4F"/>
    <w:rsid w:val="00B66D09"/>
    <w:rsid w:val="00B67C9D"/>
    <w:rsid w:val="00B71820"/>
    <w:rsid w:val="00B73DC4"/>
    <w:rsid w:val="00B744FD"/>
    <w:rsid w:val="00B7541C"/>
    <w:rsid w:val="00B87BB7"/>
    <w:rsid w:val="00BA2536"/>
    <w:rsid w:val="00BA2C19"/>
    <w:rsid w:val="00BA695E"/>
    <w:rsid w:val="00BB0C32"/>
    <w:rsid w:val="00BB10AD"/>
    <w:rsid w:val="00BC66AE"/>
    <w:rsid w:val="00BD2A8C"/>
    <w:rsid w:val="00BE1E41"/>
    <w:rsid w:val="00BE4629"/>
    <w:rsid w:val="00BF2BF4"/>
    <w:rsid w:val="00BF3D2A"/>
    <w:rsid w:val="00C11DE3"/>
    <w:rsid w:val="00C13C55"/>
    <w:rsid w:val="00C15179"/>
    <w:rsid w:val="00C1583A"/>
    <w:rsid w:val="00C1669E"/>
    <w:rsid w:val="00C2333D"/>
    <w:rsid w:val="00C3348F"/>
    <w:rsid w:val="00C545AB"/>
    <w:rsid w:val="00C56DFF"/>
    <w:rsid w:val="00C97AB5"/>
    <w:rsid w:val="00CA2A6B"/>
    <w:rsid w:val="00CA6A26"/>
    <w:rsid w:val="00CB3BEB"/>
    <w:rsid w:val="00CC5EA0"/>
    <w:rsid w:val="00CD23B3"/>
    <w:rsid w:val="00CF6012"/>
    <w:rsid w:val="00D031BB"/>
    <w:rsid w:val="00D0783A"/>
    <w:rsid w:val="00D132B1"/>
    <w:rsid w:val="00D1672D"/>
    <w:rsid w:val="00D36ACD"/>
    <w:rsid w:val="00D5356F"/>
    <w:rsid w:val="00D811C2"/>
    <w:rsid w:val="00D8136F"/>
    <w:rsid w:val="00D86B45"/>
    <w:rsid w:val="00D94B4D"/>
    <w:rsid w:val="00DA36C9"/>
    <w:rsid w:val="00DC7719"/>
    <w:rsid w:val="00DD2429"/>
    <w:rsid w:val="00DD6854"/>
    <w:rsid w:val="00DD73C7"/>
    <w:rsid w:val="00DF0813"/>
    <w:rsid w:val="00DF69FE"/>
    <w:rsid w:val="00E006D4"/>
    <w:rsid w:val="00E0513D"/>
    <w:rsid w:val="00E12C3D"/>
    <w:rsid w:val="00E146AA"/>
    <w:rsid w:val="00E20C9C"/>
    <w:rsid w:val="00E27347"/>
    <w:rsid w:val="00E31128"/>
    <w:rsid w:val="00E31998"/>
    <w:rsid w:val="00E472A7"/>
    <w:rsid w:val="00E51D22"/>
    <w:rsid w:val="00E564EB"/>
    <w:rsid w:val="00E579E5"/>
    <w:rsid w:val="00E62C50"/>
    <w:rsid w:val="00E63343"/>
    <w:rsid w:val="00E8596E"/>
    <w:rsid w:val="00E92280"/>
    <w:rsid w:val="00E92860"/>
    <w:rsid w:val="00EA7789"/>
    <w:rsid w:val="00EB0B2D"/>
    <w:rsid w:val="00EB3BDE"/>
    <w:rsid w:val="00EB55BC"/>
    <w:rsid w:val="00EC31BA"/>
    <w:rsid w:val="00EC3295"/>
    <w:rsid w:val="00EC4BC2"/>
    <w:rsid w:val="00EC4D44"/>
    <w:rsid w:val="00EF57B2"/>
    <w:rsid w:val="00EF72A0"/>
    <w:rsid w:val="00F03E34"/>
    <w:rsid w:val="00F05841"/>
    <w:rsid w:val="00F179FB"/>
    <w:rsid w:val="00F2176F"/>
    <w:rsid w:val="00F24C07"/>
    <w:rsid w:val="00F55228"/>
    <w:rsid w:val="00F7584A"/>
    <w:rsid w:val="00F82555"/>
    <w:rsid w:val="00F86DD5"/>
    <w:rsid w:val="00F94689"/>
    <w:rsid w:val="00F962B1"/>
    <w:rsid w:val="00FA5AAC"/>
    <w:rsid w:val="00FA6223"/>
    <w:rsid w:val="00FB5FC5"/>
    <w:rsid w:val="00FC1ADC"/>
    <w:rsid w:val="00FC7B31"/>
    <w:rsid w:val="00FE7CB6"/>
    <w:rsid w:val="00FF6E6C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22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C22EC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4C22EC"/>
    <w:rPr>
      <w:color w:val="0000FF"/>
      <w:u w:val="single"/>
    </w:rPr>
  </w:style>
  <w:style w:type="character" w:styleId="a5">
    <w:name w:val="Strong"/>
    <w:basedOn w:val="a0"/>
    <w:uiPriority w:val="22"/>
    <w:qFormat/>
    <w:rsid w:val="00181C94"/>
    <w:rPr>
      <w:b/>
      <w:bCs/>
    </w:rPr>
  </w:style>
  <w:style w:type="paragraph" w:customStyle="1" w:styleId="Default">
    <w:name w:val="Default"/>
    <w:rsid w:val="002A49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6">
    <w:name w:val="Table Grid"/>
    <w:basedOn w:val="a1"/>
    <w:rsid w:val="00A71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3886"/>
    <w:pPr>
      <w:ind w:left="720"/>
      <w:contextualSpacing/>
    </w:pPr>
  </w:style>
  <w:style w:type="paragraph" w:styleId="a8">
    <w:name w:val="header"/>
    <w:basedOn w:val="a"/>
    <w:link w:val="Char0"/>
    <w:uiPriority w:val="99"/>
    <w:semiHidden/>
    <w:unhideWhenUsed/>
    <w:rsid w:val="00DA3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semiHidden/>
    <w:rsid w:val="00DA36C9"/>
    <w:rPr>
      <w:sz w:val="22"/>
      <w:szCs w:val="22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DA3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semiHidden/>
    <w:rsid w:val="00DA36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pefilippiada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pefilippiadas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efilippiada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</dc:creator>
  <cp:lastModifiedBy>user</cp:lastModifiedBy>
  <cp:revision>150</cp:revision>
  <cp:lastPrinted>2019-09-23T10:21:00Z</cp:lastPrinted>
  <dcterms:created xsi:type="dcterms:W3CDTF">2014-05-12T09:59:00Z</dcterms:created>
  <dcterms:modified xsi:type="dcterms:W3CDTF">2019-09-23T10:22:00Z</dcterms:modified>
</cp:coreProperties>
</file>