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-252" w:type="dxa"/>
        <w:tblLook w:val="01E0"/>
      </w:tblPr>
      <w:tblGrid>
        <w:gridCol w:w="3780"/>
        <w:gridCol w:w="1620"/>
        <w:gridCol w:w="3420"/>
      </w:tblGrid>
      <w:tr w:rsidR="00CA2405" w:rsidRPr="000F3A65" w:rsidTr="00C4580B">
        <w:trPr>
          <w:trHeight w:val="899"/>
        </w:trPr>
        <w:tc>
          <w:tcPr>
            <w:tcW w:w="3780" w:type="dxa"/>
            <w:vMerge w:val="restart"/>
          </w:tcPr>
          <w:p w:rsidR="00CA2405" w:rsidRPr="000F3A65" w:rsidRDefault="004740BB" w:rsidP="00C4580B">
            <w:pPr>
              <w:pStyle w:val="3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6pt;margin-top:0;width:224.4pt;height:261pt;z-index:251656704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1F5FA1" w:rsidRPr="00D95D12" w:rsidRDefault="001F5FA1" w:rsidP="0020165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F5FA1" w:rsidRPr="00F8198A" w:rsidRDefault="001F5FA1" w:rsidP="006B3CE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8198A">
                          <w:rPr>
                            <w:b/>
                            <w:bCs/>
                          </w:rPr>
                          <w:t>ΕΛΛΗΝΙΚΗ ΔΗΜΟΚΡΑΤΙΑ</w:t>
                        </w:r>
                      </w:p>
                      <w:p w:rsidR="001F5FA1" w:rsidRPr="00672F6B" w:rsidRDefault="001F5FA1" w:rsidP="006B3CE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72F6B">
                          <w:rPr>
                            <w:b/>
                            <w:bCs/>
                            <w:sz w:val="20"/>
                            <w:szCs w:val="20"/>
                          </w:rPr>
                          <w:t>ΥΠΟΥΡΓΕΙΟ ΠΑΙΔΕΙΑΣ &amp; ΘΡΗΣΚΕΥΜΑΤΩΝ</w:t>
                        </w:r>
                      </w:p>
                      <w:p w:rsidR="001F5FA1" w:rsidRPr="00F8198A" w:rsidRDefault="001F5FA1" w:rsidP="00590C9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8198A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ΠΕΡΙΦΕΡΕΙΑΚΗ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Δ/ΝΣΗ Α/ΘΜΙΑΣ &amp; Β/ΘΜΙΑΣ ΕΚΠ/ΣΗΣ ΗΠΕΙΡΟΥ</w:t>
                        </w:r>
                      </w:p>
                      <w:p w:rsidR="001F5FA1" w:rsidRPr="00F8198A" w:rsidRDefault="001F5FA1" w:rsidP="006B3CE0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8198A">
                          <w:rPr>
                            <w:b/>
                            <w:bCs/>
                            <w:sz w:val="20"/>
                            <w:szCs w:val="20"/>
                          </w:rPr>
                          <w:t>ΚΕΝΤΡΟ ΠΕΡΙΒ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ΑΛΛΟΝΤΙΚΗΣ ΕΚΠΑΙΔΕΥΣΗΣ ΦΙΛΙΠΠΙΑΔΑΣ</w:t>
                        </w:r>
                      </w:p>
                      <w:p w:rsidR="001F5FA1" w:rsidRDefault="001F5FA1" w:rsidP="002016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1F5FA1" w:rsidRPr="00D95D12" w:rsidRDefault="001F5FA1" w:rsidP="002016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1F5FA1" w:rsidRPr="00D16447" w:rsidRDefault="001F5FA1" w:rsidP="0020165B">
                        <w:pPr>
                          <w:ind w:left="180"/>
                          <w:rPr>
                            <w:sz w:val="22"/>
                            <w:szCs w:val="22"/>
                          </w:rPr>
                        </w:pPr>
                        <w:r w:rsidRPr="00D16447">
                          <w:rPr>
                            <w:b/>
                            <w:bCs/>
                            <w:sz w:val="22"/>
                            <w:szCs w:val="22"/>
                          </w:rPr>
                          <w:t>Ταχ. Δ/νση:</w:t>
                        </w:r>
                        <w:r w:rsidRPr="00D16447">
                          <w:rPr>
                            <w:sz w:val="22"/>
                            <w:szCs w:val="22"/>
                          </w:rPr>
                          <w:t xml:space="preserve"> Λίμνη Ζηρού</w:t>
                        </w:r>
                      </w:p>
                      <w:p w:rsidR="001F5FA1" w:rsidRPr="00D16447" w:rsidRDefault="001F5FA1" w:rsidP="008754DE">
                        <w:pPr>
                          <w:ind w:left="180"/>
                          <w:rPr>
                            <w:sz w:val="22"/>
                            <w:szCs w:val="22"/>
                          </w:rPr>
                        </w:pPr>
                        <w:r w:rsidRPr="00D16447">
                          <w:rPr>
                            <w:b/>
                            <w:bCs/>
                            <w:sz w:val="22"/>
                            <w:szCs w:val="22"/>
                          </w:rPr>
                          <w:t>Τ.Κ. – Πόλη: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48200</w:t>
                        </w:r>
                        <w:r w:rsidRPr="00D16447">
                          <w:rPr>
                            <w:sz w:val="22"/>
                            <w:szCs w:val="22"/>
                          </w:rPr>
                          <w:t xml:space="preserve"> Φιλιππιάδα</w:t>
                        </w:r>
                      </w:p>
                      <w:p w:rsidR="001F5FA1" w:rsidRDefault="001F5FA1" w:rsidP="0020165B">
                        <w:pPr>
                          <w:ind w:left="180"/>
                          <w:rPr>
                            <w:sz w:val="22"/>
                            <w:szCs w:val="22"/>
                          </w:rPr>
                        </w:pPr>
                        <w:r w:rsidRPr="00D16447">
                          <w:rPr>
                            <w:b/>
                            <w:bCs/>
                            <w:sz w:val="22"/>
                            <w:szCs w:val="22"/>
                            <w:lang w:val="fr-FR"/>
                          </w:rPr>
                          <w:t>email:</w:t>
                        </w:r>
                        <w:r w:rsidRPr="00D16447">
                          <w:rPr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hyperlink r:id="rId8" w:history="1">
                          <w:r w:rsidRPr="003A0C9F">
                            <w:rPr>
                              <w:rStyle w:val="-"/>
                              <w:sz w:val="22"/>
                              <w:szCs w:val="22"/>
                              <w:lang w:val="fr-FR"/>
                            </w:rPr>
                            <w:t>kpe</w:t>
                          </w:r>
                          <w:r w:rsidRPr="003A0C9F">
                            <w:rPr>
                              <w:rStyle w:val="-"/>
                              <w:sz w:val="22"/>
                              <w:szCs w:val="22"/>
                              <w:lang w:val="en-US"/>
                            </w:rPr>
                            <w:t>filippiadas</w:t>
                          </w:r>
                          <w:r w:rsidRPr="00740880">
                            <w:rPr>
                              <w:rStyle w:val="-"/>
                              <w:sz w:val="22"/>
                              <w:szCs w:val="22"/>
                            </w:rPr>
                            <w:t>@</w:t>
                          </w:r>
                          <w:r w:rsidRPr="003A0C9F">
                            <w:rPr>
                              <w:rStyle w:val="-"/>
                              <w:sz w:val="22"/>
                              <w:szCs w:val="22"/>
                              <w:lang w:val="en-US"/>
                            </w:rPr>
                            <w:t>gmail</w:t>
                          </w:r>
                          <w:r w:rsidRPr="00740880">
                            <w:rPr>
                              <w:rStyle w:val="-"/>
                              <w:sz w:val="22"/>
                              <w:szCs w:val="22"/>
                            </w:rPr>
                            <w:t>.</w:t>
                          </w:r>
                          <w:r w:rsidRPr="003A0C9F">
                            <w:rPr>
                              <w:rStyle w:val="-"/>
                              <w:sz w:val="22"/>
                              <w:szCs w:val="22"/>
                              <w:lang w:val="en-US"/>
                            </w:rPr>
                            <w:t>com</w:t>
                          </w:r>
                        </w:hyperlink>
                      </w:p>
                      <w:p w:rsidR="001F5FA1" w:rsidRPr="003870EB" w:rsidRDefault="001F5FA1" w:rsidP="0074088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6A90">
                          <w:rPr>
                            <w:rStyle w:val="-"/>
                            <w:sz w:val="22"/>
                            <w:szCs w:val="22"/>
                            <w:u w:val="none"/>
                          </w:rPr>
                          <w:t xml:space="preserve">  </w:t>
                        </w:r>
                        <w:r w:rsidRPr="003870EB">
                          <w:rPr>
                            <w:rStyle w:val="-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  <w:r w:rsidRPr="003870EB">
                          <w:rPr>
                            <w:rStyle w:val="-"/>
                            <w:color w:val="auto"/>
                            <w:sz w:val="22"/>
                            <w:szCs w:val="22"/>
                            <w:u w:val="none"/>
                          </w:rPr>
                          <w:t>Ιστοσελίδα</w:t>
                        </w:r>
                        <w:r w:rsidRPr="003870EB">
                          <w:rPr>
                            <w:rStyle w:val="-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  <w:r w:rsidRPr="00646A90">
                          <w:rPr>
                            <w:rStyle w:val="-"/>
                            <w:sz w:val="22"/>
                            <w:szCs w:val="22"/>
                            <w:u w:val="none"/>
                          </w:rPr>
                          <w:t xml:space="preserve">: </w:t>
                        </w:r>
                        <w:hyperlink r:id="rId9" w:history="1">
                          <w:r w:rsidRPr="003870EB">
                            <w:rPr>
                              <w:rStyle w:val="-"/>
                              <w:sz w:val="22"/>
                              <w:szCs w:val="22"/>
                              <w:u w:val="none"/>
                              <w:lang w:val="en-US"/>
                            </w:rPr>
                            <w:t>www</w:t>
                          </w:r>
                          <w:r w:rsidRPr="00646A90">
                            <w:rPr>
                              <w:rStyle w:val="-"/>
                              <w:sz w:val="22"/>
                              <w:szCs w:val="22"/>
                              <w:u w:val="none"/>
                            </w:rPr>
                            <w:t>.</w:t>
                          </w:r>
                          <w:r w:rsidRPr="003870EB">
                            <w:rPr>
                              <w:rStyle w:val="-"/>
                              <w:sz w:val="22"/>
                              <w:szCs w:val="22"/>
                              <w:u w:val="none"/>
                              <w:lang w:val="en-US"/>
                            </w:rPr>
                            <w:t>kpefilippiadas</w:t>
                          </w:r>
                          <w:r w:rsidRPr="00646A90">
                            <w:rPr>
                              <w:rStyle w:val="-"/>
                              <w:sz w:val="22"/>
                              <w:szCs w:val="22"/>
                              <w:u w:val="none"/>
                            </w:rPr>
                            <w:t>.</w:t>
                          </w:r>
                          <w:r w:rsidRPr="003870EB">
                            <w:rPr>
                              <w:rStyle w:val="-"/>
                              <w:sz w:val="22"/>
                              <w:szCs w:val="22"/>
                              <w:u w:val="none"/>
                              <w:lang w:val="en-US"/>
                            </w:rPr>
                            <w:t>gr</w:t>
                          </w:r>
                          <w:r w:rsidRPr="00646A90">
                            <w:rPr>
                              <w:rStyle w:val="-"/>
                              <w:sz w:val="22"/>
                              <w:szCs w:val="22"/>
                              <w:u w:val="none"/>
                            </w:rPr>
                            <w:t>/</w:t>
                          </w:r>
                        </w:hyperlink>
                      </w:p>
                      <w:p w:rsidR="001F5FA1" w:rsidRPr="00D16447" w:rsidRDefault="001F5FA1" w:rsidP="0074088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D16447">
                          <w:rPr>
                            <w:b/>
                            <w:bCs/>
                            <w:sz w:val="22"/>
                            <w:szCs w:val="22"/>
                          </w:rPr>
                          <w:t>Πληροφορίες</w:t>
                        </w:r>
                        <w:r w:rsidRPr="00D16447">
                          <w:rPr>
                            <w:b/>
                            <w:bCs/>
                            <w:sz w:val="22"/>
                            <w:szCs w:val="22"/>
                            <w:lang w:val="fr-FR"/>
                          </w:rPr>
                          <w:t xml:space="preserve">: </w:t>
                        </w:r>
                        <w:r w:rsidRPr="00D16447">
                          <w:rPr>
                            <w:b/>
                            <w:bCs/>
                            <w:sz w:val="22"/>
                            <w:szCs w:val="22"/>
                          </w:rPr>
                          <w:t>Νάστου Μαριάννα</w:t>
                        </w:r>
                      </w:p>
                      <w:p w:rsidR="001F5FA1" w:rsidRPr="00D16447" w:rsidRDefault="001F5FA1" w:rsidP="0020165B">
                        <w:pPr>
                          <w:ind w:left="180"/>
                          <w:rPr>
                            <w:sz w:val="22"/>
                            <w:szCs w:val="22"/>
                          </w:rPr>
                        </w:pPr>
                        <w:r w:rsidRPr="00D16447">
                          <w:rPr>
                            <w:b/>
                            <w:bCs/>
                            <w:sz w:val="22"/>
                            <w:szCs w:val="22"/>
                          </w:rPr>
                          <w:t>Τηλέφωνο:</w:t>
                        </w:r>
                        <w:r w:rsidRPr="00D16447">
                          <w:rPr>
                            <w:sz w:val="22"/>
                            <w:szCs w:val="22"/>
                          </w:rPr>
                          <w:t xml:space="preserve"> 2683029031</w:t>
                        </w:r>
                      </w:p>
                      <w:p w:rsidR="001F5FA1" w:rsidRPr="00D16447" w:rsidRDefault="001F5FA1" w:rsidP="0020165B">
                        <w:pPr>
                          <w:ind w:left="180"/>
                          <w:rPr>
                            <w:sz w:val="22"/>
                            <w:szCs w:val="22"/>
                          </w:rPr>
                        </w:pPr>
                        <w:r w:rsidRPr="00D16447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FAX</w:t>
                        </w:r>
                        <w:r w:rsidRPr="00D16447">
                          <w:rPr>
                            <w:b/>
                            <w:bCs/>
                            <w:sz w:val="22"/>
                            <w:szCs w:val="22"/>
                          </w:rPr>
                          <w:t>:</w:t>
                        </w:r>
                        <w:r w:rsidRPr="00D16447">
                          <w:rPr>
                            <w:sz w:val="22"/>
                            <w:szCs w:val="22"/>
                          </w:rPr>
                          <w:t xml:space="preserve"> 2683029031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</w:tcPr>
          <w:p w:rsidR="00CA2405" w:rsidRPr="000F3A65" w:rsidRDefault="00CA2405" w:rsidP="00CA2405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</w:tcPr>
          <w:p w:rsidR="00CA2405" w:rsidRPr="000F3A65" w:rsidRDefault="00CA2405" w:rsidP="00CA2405">
            <w:pPr>
              <w:rPr>
                <w:rFonts w:ascii="Calibri" w:hAnsi="Calibri" w:cs="Calibri"/>
              </w:rPr>
            </w:pPr>
            <w:r w:rsidRPr="000F3A65">
              <w:rPr>
                <w:rFonts w:ascii="Calibri" w:hAnsi="Calibri" w:cs="Calibri"/>
              </w:rPr>
              <w:t xml:space="preserve">              </w:t>
            </w:r>
          </w:p>
          <w:p w:rsidR="0020165B" w:rsidRPr="000F3A65" w:rsidRDefault="0020165B" w:rsidP="00C4580B">
            <w:pPr>
              <w:jc w:val="right"/>
              <w:rPr>
                <w:rFonts w:ascii="Calibri" w:hAnsi="Calibri" w:cs="Calibri"/>
              </w:rPr>
            </w:pPr>
          </w:p>
          <w:p w:rsidR="00CA2405" w:rsidRPr="00D16447" w:rsidRDefault="000A542B" w:rsidP="00C4580B">
            <w:pPr>
              <w:ind w:left="252" w:firstLine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="00F8198A" w:rsidRPr="00D16447">
              <w:rPr>
                <w:rFonts w:ascii="Calibri" w:hAnsi="Calibri" w:cs="Calibri"/>
                <w:b/>
              </w:rPr>
              <w:t xml:space="preserve"> </w:t>
            </w:r>
            <w:r w:rsidR="00584FA3" w:rsidRPr="00D16447">
              <w:rPr>
                <w:rFonts w:ascii="Calibri" w:hAnsi="Calibri" w:cs="Calibri"/>
                <w:b/>
              </w:rPr>
              <w:t>Φιλιππιάδα</w:t>
            </w:r>
            <w:r w:rsidR="00CA2405" w:rsidRPr="00D16447">
              <w:rPr>
                <w:rFonts w:ascii="Calibri" w:hAnsi="Calibri" w:cs="Calibri"/>
                <w:b/>
              </w:rPr>
              <w:t>,</w:t>
            </w:r>
            <w:r w:rsidR="00A61CAE">
              <w:rPr>
                <w:rFonts w:ascii="Calibri" w:hAnsi="Calibri" w:cs="Calibri"/>
                <w:b/>
                <w:lang w:val="en-US"/>
              </w:rPr>
              <w:t xml:space="preserve"> 22</w:t>
            </w:r>
            <w:r w:rsidR="00E95D3F">
              <w:rPr>
                <w:rFonts w:ascii="Calibri" w:hAnsi="Calibri" w:cs="Calibri"/>
                <w:b/>
              </w:rPr>
              <w:t>-</w:t>
            </w:r>
            <w:r w:rsidR="00A61CAE">
              <w:rPr>
                <w:rFonts w:ascii="Calibri" w:hAnsi="Calibri" w:cs="Calibri"/>
                <w:b/>
                <w:lang w:val="en-US"/>
              </w:rPr>
              <w:t>12</w:t>
            </w:r>
            <w:r w:rsidR="004F6C91">
              <w:rPr>
                <w:rFonts w:ascii="Calibri" w:hAnsi="Calibri" w:cs="Calibri"/>
                <w:b/>
              </w:rPr>
              <w:t>-201</w:t>
            </w:r>
            <w:r w:rsidR="007F15EF">
              <w:rPr>
                <w:rFonts w:ascii="Calibri" w:hAnsi="Calibri" w:cs="Calibri"/>
                <w:b/>
              </w:rPr>
              <w:t>4</w:t>
            </w:r>
            <w:r w:rsidR="00ED2DA2" w:rsidRPr="00D16447">
              <w:rPr>
                <w:rFonts w:ascii="Calibri" w:hAnsi="Calibri" w:cs="Calibri"/>
                <w:b/>
              </w:rPr>
              <w:t xml:space="preserve"> </w:t>
            </w:r>
          </w:p>
          <w:p w:rsidR="00CA2405" w:rsidRPr="00A61CAE" w:rsidRDefault="00CA2405" w:rsidP="00F8198A">
            <w:pPr>
              <w:rPr>
                <w:rFonts w:ascii="Calibri" w:hAnsi="Calibri" w:cs="Calibri"/>
                <w:lang w:val="en-US"/>
              </w:rPr>
            </w:pPr>
            <w:r w:rsidRPr="000F3A65">
              <w:rPr>
                <w:rFonts w:ascii="Calibri" w:hAnsi="Calibri" w:cs="Calibri"/>
              </w:rPr>
              <w:t xml:space="preserve">                Αριθ. Πρωτ.: </w:t>
            </w:r>
            <w:r w:rsidR="00A61CAE">
              <w:rPr>
                <w:rFonts w:ascii="Calibri" w:hAnsi="Calibri" w:cs="Calibri"/>
                <w:lang w:val="en-US"/>
              </w:rPr>
              <w:t>307</w:t>
            </w:r>
          </w:p>
        </w:tc>
      </w:tr>
      <w:tr w:rsidR="00CA2405" w:rsidRPr="000F3A65" w:rsidTr="00C4580B">
        <w:trPr>
          <w:trHeight w:val="4856"/>
        </w:trPr>
        <w:tc>
          <w:tcPr>
            <w:tcW w:w="3780" w:type="dxa"/>
            <w:vMerge/>
          </w:tcPr>
          <w:p w:rsidR="00CA2405" w:rsidRPr="000F3A65" w:rsidRDefault="00CA2405" w:rsidP="00C4580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</w:tcPr>
          <w:p w:rsidR="00CA2405" w:rsidRPr="000F3A65" w:rsidRDefault="00040B86" w:rsidP="00C4580B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zh-CN"/>
              </w:rPr>
              <w:pict>
                <v:shape id="_x0000_s1033" type="#_x0000_t202" style="position:absolute;left:0;text-align:left;margin-left:67.5pt;margin-top:50.9pt;width:216.75pt;height:174.8pt;z-index:251657728;mso-position-horizontal-relative:text;mso-position-vertical-relative:text" stroked="f">
                  <v:textbox>
                    <w:txbxContent>
                      <w:p w:rsidR="0054509D" w:rsidRPr="0054509D" w:rsidRDefault="001F5FA1" w:rsidP="0054509D">
                        <w:pPr>
                          <w:numPr>
                            <w:ilvl w:val="0"/>
                            <w:numId w:val="10"/>
                          </w:numPr>
                          <w:rPr>
                            <w:b/>
                            <w:sz w:val="20"/>
                          </w:rPr>
                        </w:pPr>
                        <w:r w:rsidRPr="0054509D">
                          <w:rPr>
                            <w:b/>
                            <w:bCs/>
                            <w:sz w:val="20"/>
                          </w:rPr>
                          <w:t>Προς</w:t>
                        </w:r>
                        <w:r w:rsidRPr="0054509D">
                          <w:rPr>
                            <w:sz w:val="20"/>
                          </w:rPr>
                          <w:t xml:space="preserve">:  </w:t>
                        </w:r>
                        <w:r w:rsidR="0054509D" w:rsidRPr="0054509D">
                          <w:rPr>
                            <w:b/>
                            <w:sz w:val="20"/>
                          </w:rPr>
                          <w:t>Περιφερειακή Δ/νση</w:t>
                        </w:r>
                      </w:p>
                      <w:p w:rsidR="0054509D" w:rsidRPr="0054509D" w:rsidRDefault="0054509D" w:rsidP="0054509D">
                        <w:pPr>
                          <w:ind w:left="720" w:hanging="7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              </w:t>
                        </w:r>
                        <w:r w:rsidRPr="0054509D">
                          <w:rPr>
                            <w:b/>
                            <w:sz w:val="20"/>
                          </w:rPr>
                          <w:t>Α/θμιας και Β/θμιας Εκπ/σης</w:t>
                        </w:r>
                      </w:p>
                      <w:p w:rsidR="0054509D" w:rsidRPr="0054509D" w:rsidRDefault="0054509D" w:rsidP="0054509D">
                        <w:pPr>
                          <w:numPr>
                            <w:ilvl w:val="0"/>
                            <w:numId w:val="10"/>
                          </w:numPr>
                          <w:rPr>
                            <w:b/>
                            <w:sz w:val="20"/>
                          </w:rPr>
                        </w:pPr>
                        <w:r w:rsidRPr="0054509D">
                          <w:rPr>
                            <w:b/>
                            <w:sz w:val="20"/>
                          </w:rPr>
                          <w:t xml:space="preserve">Ηπείρου, </w:t>
                        </w:r>
                        <w:r>
                          <w:rPr>
                            <w:b/>
                            <w:sz w:val="20"/>
                          </w:rPr>
                          <w:t>&amp; Σχολικές Μονάδες</w:t>
                        </w:r>
                        <w:r w:rsidRPr="0054509D">
                          <w:rPr>
                            <w:rFonts w:ascii="Calibri" w:hAnsi="Calibri" w:cs="Calibri"/>
                            <w:bCs/>
                          </w:rPr>
                          <w:t xml:space="preserve"> </w:t>
                        </w:r>
                        <w:r w:rsidRPr="0054509D">
                          <w:rPr>
                            <w:b/>
                            <w:sz w:val="20"/>
                          </w:rPr>
                          <w:t>Α/θμιας &amp; Β/θμιας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 xml:space="preserve"> </w:t>
                        </w:r>
                        <w:r w:rsidRPr="0054509D">
                          <w:rPr>
                            <w:b/>
                            <w:sz w:val="20"/>
                          </w:rPr>
                          <w:t>Λευκάδας και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 xml:space="preserve"> Α</w:t>
                        </w:r>
                        <w:r w:rsidRPr="0054509D">
                          <w:rPr>
                            <w:b/>
                            <w:sz w:val="20"/>
                          </w:rPr>
                          <w:t>ιτωλοακαρνανίας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:rsidR="0054509D" w:rsidRPr="0054509D" w:rsidRDefault="0054509D" w:rsidP="0054509D">
                        <w:pPr>
                          <w:ind w:left="720" w:hanging="720"/>
                          <w:rPr>
                            <w:b/>
                            <w:sz w:val="20"/>
                          </w:rPr>
                        </w:pPr>
                      </w:p>
                      <w:p w:rsidR="0054509D" w:rsidRPr="0054509D" w:rsidRDefault="0054509D" w:rsidP="0054509D">
                        <w:pPr>
                          <w:numPr>
                            <w:ilvl w:val="0"/>
                            <w:numId w:val="10"/>
                          </w:numPr>
                          <w:rPr>
                            <w:b/>
                            <w:sz w:val="20"/>
                          </w:rPr>
                        </w:pPr>
                        <w:r w:rsidRPr="0054509D">
                          <w:rPr>
                            <w:b/>
                            <w:sz w:val="20"/>
                          </w:rPr>
                          <w:t>Γραφεία Σχολικών συμβούλων</w:t>
                        </w:r>
                      </w:p>
                      <w:p w:rsidR="0054509D" w:rsidRPr="0054509D" w:rsidRDefault="0054509D" w:rsidP="0054509D">
                        <w:pPr>
                          <w:numPr>
                            <w:ilvl w:val="0"/>
                            <w:numId w:val="10"/>
                          </w:numPr>
                          <w:rPr>
                            <w:b/>
                            <w:sz w:val="20"/>
                          </w:rPr>
                        </w:pPr>
                        <w:r w:rsidRPr="0054509D">
                          <w:rPr>
                            <w:b/>
                            <w:sz w:val="20"/>
                          </w:rPr>
                          <w:t xml:space="preserve">Σχολ. Μονάδες Περιφέρειας Ηπείρου </w:t>
                        </w:r>
                        <w:r>
                          <w:rPr>
                            <w:b/>
                            <w:sz w:val="20"/>
                          </w:rPr>
                          <w:t>&amp; Σχολικές Μονάδες</w:t>
                        </w:r>
                        <w:r w:rsidRPr="0054509D">
                          <w:rPr>
                            <w:rFonts w:ascii="Calibri" w:hAnsi="Calibri" w:cs="Calibri"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Λευκάδας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 xml:space="preserve"> </w:t>
                        </w:r>
                        <w:r w:rsidRPr="0054509D">
                          <w:rPr>
                            <w:b/>
                            <w:sz w:val="20"/>
                          </w:rPr>
                          <w:t xml:space="preserve">&amp; 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Α</w:t>
                        </w:r>
                        <w:r w:rsidRPr="0054509D">
                          <w:rPr>
                            <w:b/>
                            <w:sz w:val="20"/>
                          </w:rPr>
                          <w:t>ιτωλοακαρνανίας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54509D">
                          <w:rPr>
                            <w:b/>
                            <w:sz w:val="20"/>
                          </w:rPr>
                          <w:t>(δια των Υπευθύνων Σχολ. Δραστηριοτήτων)</w:t>
                        </w:r>
                      </w:p>
                      <w:p w:rsidR="001F5FA1" w:rsidRPr="0054509D" w:rsidRDefault="001F5FA1" w:rsidP="0054509D">
                        <w:pPr>
                          <w:ind w:left="720" w:hanging="720"/>
                          <w:rPr>
                            <w:b/>
                            <w:sz w:val="20"/>
                          </w:rPr>
                        </w:pPr>
                      </w:p>
                      <w:p w:rsidR="001F5FA1" w:rsidRPr="0054509D" w:rsidRDefault="001F5FA1" w:rsidP="00A804C4">
                        <w:pPr>
                          <w:ind w:left="72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420" w:type="dxa"/>
          </w:tcPr>
          <w:p w:rsidR="008D0F03" w:rsidRPr="000F3A65" w:rsidRDefault="008D0F03" w:rsidP="0020165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0165B" w:rsidRPr="000F3A65" w:rsidRDefault="0020165B" w:rsidP="002016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3BEE" w:rsidRPr="000F3A65" w:rsidRDefault="00673BEE" w:rsidP="00F15EE7">
      <w:pPr>
        <w:tabs>
          <w:tab w:val="left" w:pos="1276"/>
          <w:tab w:val="left" w:pos="5387"/>
        </w:tabs>
        <w:jc w:val="both"/>
        <w:rPr>
          <w:rFonts w:ascii="Calibri" w:hAnsi="Calibri" w:cs="Calibri"/>
          <w:b/>
          <w:bCs/>
        </w:rPr>
      </w:pPr>
    </w:p>
    <w:p w:rsidR="00D22F25" w:rsidRPr="000F3A65" w:rsidRDefault="00D22F25" w:rsidP="00F15EE7">
      <w:pPr>
        <w:tabs>
          <w:tab w:val="left" w:pos="1276"/>
          <w:tab w:val="left" w:pos="5387"/>
        </w:tabs>
        <w:jc w:val="both"/>
        <w:rPr>
          <w:rFonts w:ascii="Calibri" w:hAnsi="Calibri" w:cs="Calibri"/>
          <w:b/>
          <w:bCs/>
        </w:rPr>
      </w:pPr>
    </w:p>
    <w:p w:rsidR="003B66B6" w:rsidRDefault="00CA2405" w:rsidP="00095148">
      <w:pPr>
        <w:tabs>
          <w:tab w:val="left" w:pos="1276"/>
          <w:tab w:val="left" w:pos="5387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0F3A65">
        <w:rPr>
          <w:rFonts w:ascii="Calibri" w:hAnsi="Calibri" w:cs="Calibri"/>
          <w:b/>
          <w:bCs/>
        </w:rPr>
        <w:t xml:space="preserve">ΘΕΜΑ: </w:t>
      </w:r>
      <w:r w:rsidR="00B4081F" w:rsidRPr="000F3A65">
        <w:rPr>
          <w:rFonts w:ascii="Calibri" w:hAnsi="Calibri" w:cs="Calibri"/>
          <w:b/>
          <w:bCs/>
        </w:rPr>
        <w:t>«</w:t>
      </w:r>
      <w:r w:rsidR="00A37C85" w:rsidRPr="000F3A65">
        <w:rPr>
          <w:rFonts w:ascii="Calibri" w:hAnsi="Calibri" w:cs="Calibri"/>
          <w:b/>
          <w:bCs/>
        </w:rPr>
        <w:t xml:space="preserve"> </w:t>
      </w:r>
      <w:r w:rsidR="00256C71">
        <w:rPr>
          <w:rFonts w:ascii="Calibri" w:hAnsi="Calibri" w:cs="Calibri"/>
          <w:b/>
          <w:bCs/>
        </w:rPr>
        <w:t>Υλοποίηση</w:t>
      </w:r>
      <w:r w:rsidR="008D5CF4" w:rsidRPr="000F3A65">
        <w:rPr>
          <w:rFonts w:ascii="Calibri" w:hAnsi="Calibri" w:cs="Calibri"/>
          <w:b/>
          <w:bCs/>
        </w:rPr>
        <w:t xml:space="preserve"> </w:t>
      </w:r>
      <w:r w:rsidR="002A066F">
        <w:rPr>
          <w:rFonts w:ascii="Calibri" w:hAnsi="Calibri" w:cs="Calibri"/>
          <w:b/>
          <w:bCs/>
        </w:rPr>
        <w:t>Ημερίδας</w:t>
      </w:r>
      <w:r w:rsidR="00495D91">
        <w:rPr>
          <w:rFonts w:ascii="Calibri" w:hAnsi="Calibri" w:cs="Calibri"/>
          <w:b/>
          <w:bCs/>
        </w:rPr>
        <w:t xml:space="preserve"> του ΚΠΕ Φιλιππιάδας</w:t>
      </w:r>
      <w:r w:rsidR="00657140">
        <w:rPr>
          <w:rFonts w:ascii="Calibri" w:hAnsi="Calibri" w:cs="Calibri"/>
          <w:b/>
          <w:bCs/>
        </w:rPr>
        <w:t>,</w:t>
      </w:r>
      <w:r w:rsidR="00B94805">
        <w:rPr>
          <w:rFonts w:ascii="Calibri" w:hAnsi="Calibri" w:cs="Calibri"/>
          <w:b/>
          <w:bCs/>
        </w:rPr>
        <w:t xml:space="preserve"> με τίτλο</w:t>
      </w:r>
      <w:r w:rsidR="00657140">
        <w:rPr>
          <w:rFonts w:ascii="Calibri" w:hAnsi="Calibri" w:cs="Calibri"/>
          <w:b/>
          <w:bCs/>
        </w:rPr>
        <w:t>: «</w:t>
      </w:r>
      <w:r w:rsidR="002A066F">
        <w:rPr>
          <w:rFonts w:ascii="Calibri" w:hAnsi="Calibri" w:cs="Calibri"/>
          <w:b/>
          <w:bCs/>
        </w:rPr>
        <w:t xml:space="preserve">Παραδοσιακές  ποικιλίες σπόρων και σχολικοί κήποι </w:t>
      </w:r>
      <w:r w:rsidR="00095148" w:rsidRPr="00095148">
        <w:rPr>
          <w:rFonts w:ascii="Calibri" w:hAnsi="Calibri" w:cs="Calibri"/>
          <w:b/>
          <w:bCs/>
        </w:rPr>
        <w:t xml:space="preserve">», </w:t>
      </w:r>
      <w:r w:rsidR="00930C2A">
        <w:rPr>
          <w:rFonts w:ascii="Calibri" w:hAnsi="Calibri" w:cs="Calibri"/>
          <w:b/>
          <w:bCs/>
        </w:rPr>
        <w:t xml:space="preserve">Κυριακή, </w:t>
      </w:r>
      <w:r w:rsidR="008F0F6C">
        <w:rPr>
          <w:rFonts w:ascii="Calibri" w:hAnsi="Calibri" w:cs="Calibri"/>
          <w:b/>
          <w:bCs/>
        </w:rPr>
        <w:t>8</w:t>
      </w:r>
      <w:r w:rsidR="002A066F">
        <w:rPr>
          <w:rFonts w:ascii="Calibri" w:hAnsi="Calibri" w:cs="Calibri"/>
          <w:b/>
          <w:bCs/>
        </w:rPr>
        <w:t xml:space="preserve"> </w:t>
      </w:r>
      <w:r w:rsidR="008F0F6C">
        <w:rPr>
          <w:rFonts w:ascii="Calibri" w:hAnsi="Calibri" w:cs="Calibri"/>
          <w:b/>
          <w:bCs/>
        </w:rPr>
        <w:t>Φεβρ</w:t>
      </w:r>
      <w:r w:rsidR="002A066F">
        <w:rPr>
          <w:rFonts w:ascii="Calibri" w:hAnsi="Calibri" w:cs="Calibri"/>
          <w:b/>
          <w:bCs/>
        </w:rPr>
        <w:t>ουαρίου 2015</w:t>
      </w:r>
      <w:r w:rsidR="00095148" w:rsidRPr="00095148">
        <w:rPr>
          <w:rFonts w:ascii="Calibri" w:hAnsi="Calibri" w:cs="Calibri"/>
          <w:b/>
          <w:bCs/>
        </w:rPr>
        <w:t>.</w:t>
      </w:r>
    </w:p>
    <w:p w:rsidR="0087100A" w:rsidRDefault="0087100A" w:rsidP="00714C42">
      <w:pPr>
        <w:tabs>
          <w:tab w:val="left" w:pos="1276"/>
          <w:tab w:val="left" w:pos="5387"/>
        </w:tabs>
        <w:spacing w:line="360" w:lineRule="auto"/>
        <w:jc w:val="both"/>
        <w:rPr>
          <w:rFonts w:ascii="Calibri" w:hAnsi="Calibri" w:cs="Calibri"/>
          <w:b/>
          <w:bCs/>
        </w:rPr>
      </w:pPr>
    </w:p>
    <w:p w:rsidR="0087100A" w:rsidRPr="00095148" w:rsidRDefault="00EA00C6" w:rsidP="00095148">
      <w:pPr>
        <w:tabs>
          <w:tab w:val="left" w:pos="1276"/>
          <w:tab w:val="left" w:pos="5387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EA00C6">
        <w:rPr>
          <w:rFonts w:ascii="Calibri" w:hAnsi="Calibri" w:cs="Calibri"/>
          <w:bCs/>
        </w:rPr>
        <w:t>Το Κέντρο Περιβαλλοντι</w:t>
      </w:r>
      <w:r w:rsidR="00130824">
        <w:rPr>
          <w:rFonts w:ascii="Calibri" w:hAnsi="Calibri" w:cs="Calibri"/>
          <w:bCs/>
        </w:rPr>
        <w:t>κής Εκπαίδευσης Φιλιππιάδας, στο</w:t>
      </w:r>
      <w:r w:rsidRPr="00EA00C6">
        <w:rPr>
          <w:rFonts w:ascii="Calibri" w:hAnsi="Calibri" w:cs="Calibri"/>
          <w:bCs/>
        </w:rPr>
        <w:t xml:space="preserve"> πλαίσ</w:t>
      </w:r>
      <w:r w:rsidR="00130824">
        <w:rPr>
          <w:rFonts w:ascii="Calibri" w:hAnsi="Calibri" w:cs="Calibri"/>
          <w:bCs/>
        </w:rPr>
        <w:t>ιο</w:t>
      </w:r>
      <w:r w:rsidRPr="00EA00C6">
        <w:rPr>
          <w:rFonts w:ascii="Calibri" w:hAnsi="Calibri" w:cs="Calibri"/>
          <w:bCs/>
        </w:rPr>
        <w:t xml:space="preserve"> των υποχρεώσεών του που απορρέουν από το Τεχνικό Δελτίο Έργου, Πράξη  </w:t>
      </w:r>
      <w:r w:rsidR="00242763" w:rsidRPr="00242763">
        <w:rPr>
          <w:rFonts w:cs="Calibri"/>
        </w:rPr>
        <w:t>«ΔΡΑΣΕΙΣ ΔΙΑ ΒΙΟΥ ΜΑΘΗΣΗΣ ΓΙΑ ΤΟ ΠΕΡΙΒΑΛΛΟΝ ΚΑΙ ΤΗΝ ΑΕΙΦΟΡΙΑ»,</w:t>
      </w:r>
      <w:r w:rsidR="00242763">
        <w:rPr>
          <w:rFonts w:cs="Calibri"/>
        </w:rPr>
        <w:t xml:space="preserve"> άξ</w:t>
      </w:r>
      <w:r w:rsidR="00242763" w:rsidRPr="00242763">
        <w:rPr>
          <w:rFonts w:cs="Calibri"/>
        </w:rPr>
        <w:t>ονας προτεραιότητας 7</w:t>
      </w:r>
      <w:r w:rsidR="00242763">
        <w:rPr>
          <w:rFonts w:cs="Calibri"/>
        </w:rPr>
        <w:t>,</w:t>
      </w:r>
      <w:r w:rsidR="00242763" w:rsidRPr="00242763">
        <w:rPr>
          <w:rFonts w:cs="Calibri"/>
        </w:rPr>
        <w:t xml:space="preserve"> </w:t>
      </w:r>
      <w:r w:rsidRPr="00EA00C6">
        <w:rPr>
          <w:rFonts w:ascii="Calibri" w:hAnsi="Calibri" w:cs="Calibri"/>
          <w:bCs/>
        </w:rPr>
        <w:t>που συγχρηματο</w:t>
      </w:r>
      <w:r w:rsidR="00A12562">
        <w:rPr>
          <w:rFonts w:ascii="Calibri" w:hAnsi="Calibri" w:cs="Calibri"/>
          <w:bCs/>
        </w:rPr>
        <w:t>δοτείται από το ΕΣΠΑ</w:t>
      </w:r>
      <w:r w:rsidRPr="00EA00C6">
        <w:rPr>
          <w:rFonts w:ascii="Calibri" w:hAnsi="Calibri" w:cs="Calibri"/>
          <w:bCs/>
        </w:rPr>
        <w:t>, με φορέα υλοποίησης του έργου το Ίδρυμα Νεολαίας και Δια Βίου Μάθησης (ΙΝΕΔΙΒΙΜ), και εθνικούς πόρους, και έχοντας υπόψη</w:t>
      </w:r>
      <w:r w:rsidR="00622C54">
        <w:rPr>
          <w:rFonts w:ascii="Calibri" w:hAnsi="Calibri" w:cs="Calibri"/>
          <w:bCs/>
        </w:rPr>
        <w:t xml:space="preserve"> όλες τις σχετικές διατάξεις</w:t>
      </w:r>
      <w:r w:rsidR="0087100A" w:rsidRPr="0087100A">
        <w:rPr>
          <w:rFonts w:ascii="Calibri" w:hAnsi="Calibri" w:cs="Calibri"/>
          <w:bCs/>
        </w:rPr>
        <w:t xml:space="preserve">, </w:t>
      </w:r>
      <w:r w:rsidR="000A542B">
        <w:rPr>
          <w:rFonts w:ascii="Calibri" w:hAnsi="Calibri" w:cs="Calibri"/>
          <w:bCs/>
        </w:rPr>
        <w:t>δι</w:t>
      </w:r>
      <w:r w:rsidR="0087100A" w:rsidRPr="0087100A">
        <w:rPr>
          <w:rFonts w:ascii="Calibri" w:hAnsi="Calibri" w:cs="Calibri"/>
          <w:bCs/>
        </w:rPr>
        <w:t xml:space="preserve">οργανώνει </w:t>
      </w:r>
      <w:r w:rsidR="00095148">
        <w:rPr>
          <w:rFonts w:ascii="Calibri" w:hAnsi="Calibri" w:cs="Calibri"/>
          <w:bCs/>
        </w:rPr>
        <w:t xml:space="preserve">στις </w:t>
      </w:r>
      <w:r w:rsidR="008F0F6C">
        <w:rPr>
          <w:rFonts w:ascii="Calibri" w:hAnsi="Calibri" w:cs="Calibri"/>
          <w:b/>
          <w:bCs/>
        </w:rPr>
        <w:t>8 Φεβρ</w:t>
      </w:r>
      <w:r w:rsidR="00206D29">
        <w:rPr>
          <w:rFonts w:ascii="Calibri" w:hAnsi="Calibri" w:cs="Calibri"/>
          <w:b/>
          <w:bCs/>
        </w:rPr>
        <w:t>ουα</w:t>
      </w:r>
      <w:r w:rsidR="00095148" w:rsidRPr="00095148">
        <w:rPr>
          <w:rFonts w:ascii="Calibri" w:hAnsi="Calibri" w:cs="Calibri"/>
          <w:b/>
          <w:bCs/>
        </w:rPr>
        <w:t>ρίου 201</w:t>
      </w:r>
      <w:r w:rsidR="00206D29">
        <w:rPr>
          <w:rFonts w:ascii="Calibri" w:hAnsi="Calibri" w:cs="Calibri"/>
          <w:b/>
          <w:bCs/>
        </w:rPr>
        <w:t>5</w:t>
      </w:r>
      <w:r w:rsidR="000A542B">
        <w:rPr>
          <w:rFonts w:ascii="Calibri" w:hAnsi="Calibri" w:cs="Calibri"/>
          <w:bCs/>
        </w:rPr>
        <w:t xml:space="preserve"> </w:t>
      </w:r>
      <w:r w:rsidR="0087100A">
        <w:rPr>
          <w:rFonts w:ascii="Calibri" w:hAnsi="Calibri" w:cs="Calibri"/>
          <w:bCs/>
        </w:rPr>
        <w:t xml:space="preserve"> </w:t>
      </w:r>
      <w:r w:rsidRPr="00EA00C6">
        <w:rPr>
          <w:rFonts w:ascii="Calibri" w:hAnsi="Calibri" w:cs="Calibri"/>
          <w:bCs/>
        </w:rPr>
        <w:t>στις εγκαταστάσεις του</w:t>
      </w:r>
      <w:r w:rsidR="00477975">
        <w:rPr>
          <w:rFonts w:ascii="Calibri" w:hAnsi="Calibri" w:cs="Calibri"/>
          <w:bCs/>
        </w:rPr>
        <w:t>,</w:t>
      </w:r>
      <w:r w:rsidRPr="00EA00C6">
        <w:rPr>
          <w:rFonts w:ascii="Calibri" w:hAnsi="Calibri" w:cs="Calibri"/>
          <w:bCs/>
        </w:rPr>
        <w:t xml:space="preserve"> στην Λίμνη Ζηρού</w:t>
      </w:r>
      <w:r>
        <w:rPr>
          <w:rFonts w:ascii="Arial" w:hAnsi="Arial" w:cs="Arial"/>
        </w:rPr>
        <w:t xml:space="preserve">, </w:t>
      </w:r>
      <w:r w:rsidR="00206D29">
        <w:rPr>
          <w:rFonts w:ascii="Calibri" w:hAnsi="Calibri" w:cs="Calibri"/>
          <w:bCs/>
        </w:rPr>
        <w:t>Ημερίδα</w:t>
      </w:r>
      <w:r w:rsidRPr="00EA00C6">
        <w:rPr>
          <w:rFonts w:ascii="Calibri" w:hAnsi="Calibri" w:cs="Calibri"/>
          <w:bCs/>
        </w:rPr>
        <w:t xml:space="preserve"> Εργαστήριο</w:t>
      </w:r>
      <w:r w:rsidR="00095148" w:rsidRPr="0087100A">
        <w:rPr>
          <w:rFonts w:ascii="Calibri" w:hAnsi="Calibri" w:cs="Calibri"/>
          <w:bCs/>
        </w:rPr>
        <w:t xml:space="preserve"> </w:t>
      </w:r>
      <w:r w:rsidR="0087100A" w:rsidRPr="0087100A">
        <w:rPr>
          <w:rFonts w:ascii="Calibri" w:hAnsi="Calibri" w:cs="Calibri"/>
          <w:bCs/>
        </w:rPr>
        <w:t>, με θέμα:</w:t>
      </w:r>
    </w:p>
    <w:p w:rsidR="0087100A" w:rsidRPr="001C268A" w:rsidRDefault="00206D29" w:rsidP="00622089">
      <w:pPr>
        <w:tabs>
          <w:tab w:val="left" w:pos="1276"/>
          <w:tab w:val="left" w:pos="5387"/>
        </w:tabs>
        <w:spacing w:line="36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«Παραδοσιακές  ποικιλίες σπόρων και σχολικοί κήποι»</w:t>
      </w:r>
    </w:p>
    <w:p w:rsidR="00EA00C6" w:rsidRPr="00EA00C6" w:rsidRDefault="00092392" w:rsidP="00A56418">
      <w:pPr>
        <w:tabs>
          <w:tab w:val="left" w:pos="1276"/>
          <w:tab w:val="left" w:pos="5387"/>
        </w:tabs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A12A94">
        <w:rPr>
          <w:rFonts w:ascii="Calibri" w:hAnsi="Calibri" w:cs="Calibri"/>
          <w:bCs/>
        </w:rPr>
        <w:t>Η Ημερίδα</w:t>
      </w:r>
      <w:r w:rsidR="00EA00C6" w:rsidRPr="00EA00C6">
        <w:rPr>
          <w:rFonts w:ascii="Calibri" w:hAnsi="Calibri" w:cs="Calibri"/>
          <w:bCs/>
        </w:rPr>
        <w:t xml:space="preserve"> έχει ως στόχο την επιμόρφωση των εκπαιδευτικών σε ό,τι αφορά το σχεδιασμό και την υλοποίηση περιβαλλοντικών προγραμμάτω</w:t>
      </w:r>
      <w:r w:rsidR="00F52C2D">
        <w:rPr>
          <w:rFonts w:ascii="Calibri" w:hAnsi="Calibri" w:cs="Calibri"/>
          <w:bCs/>
        </w:rPr>
        <w:t>ν, έχοντας ως σημείο αναφορά</w:t>
      </w:r>
      <w:r w:rsidR="00477975">
        <w:rPr>
          <w:rFonts w:ascii="Calibri" w:hAnsi="Calibri" w:cs="Calibri"/>
          <w:bCs/>
        </w:rPr>
        <w:t>ς τ</w:t>
      </w:r>
      <w:r w:rsidR="00A12A94">
        <w:rPr>
          <w:rFonts w:ascii="Calibri" w:hAnsi="Calibri" w:cs="Calibri"/>
          <w:bCs/>
        </w:rPr>
        <w:t>ην σημασία διατήρησης των παραδοσιακών ποικιλιών σπόρων</w:t>
      </w:r>
      <w:r w:rsidR="00E63187">
        <w:rPr>
          <w:rFonts w:ascii="Calibri" w:hAnsi="Calibri" w:cs="Calibri"/>
          <w:bCs/>
        </w:rPr>
        <w:t xml:space="preserve"> σε σχέση με τη βιοποικιλότητα και τη διατροφική μας επάρκεια και</w:t>
      </w:r>
      <w:r w:rsidR="00D71833">
        <w:rPr>
          <w:rFonts w:ascii="Calibri" w:hAnsi="Calibri" w:cs="Calibri"/>
          <w:bCs/>
        </w:rPr>
        <w:t xml:space="preserve"> την οργ</w:t>
      </w:r>
      <w:r w:rsidR="00A12A94">
        <w:rPr>
          <w:rFonts w:ascii="Calibri" w:hAnsi="Calibri" w:cs="Calibri"/>
          <w:bCs/>
        </w:rPr>
        <w:t>άνωση εκπαιδευτικών δραστηριοτήτων για τους σχολικούς κήπους τόσο στην τάξη όσο και στο πεδίο-κήπους και αυλή των σχολείων</w:t>
      </w:r>
      <w:r w:rsidR="00D71833">
        <w:rPr>
          <w:rFonts w:ascii="Calibri" w:hAnsi="Calibri" w:cs="Calibri"/>
          <w:bCs/>
        </w:rPr>
        <w:t xml:space="preserve">. </w:t>
      </w:r>
      <w:r w:rsidR="00024071">
        <w:rPr>
          <w:rFonts w:ascii="Calibri" w:hAnsi="Calibri" w:cs="Calibri"/>
          <w:bCs/>
        </w:rPr>
        <w:t>Η Ημερίδα</w:t>
      </w:r>
      <w:r w:rsidR="00EA00C6" w:rsidRPr="00EA00C6">
        <w:rPr>
          <w:rFonts w:ascii="Calibri" w:hAnsi="Calibri" w:cs="Calibri"/>
          <w:bCs/>
        </w:rPr>
        <w:t xml:space="preserve"> απευθύνεται σε  εκπαιδευτικούς Α/θμιας και Β/θμιας Εκπ/σης των Νομών Πρέβεζας, Άρτας, </w:t>
      </w:r>
      <w:r w:rsidR="00EA00C6" w:rsidRPr="00EA00C6">
        <w:rPr>
          <w:rFonts w:ascii="Calibri" w:hAnsi="Calibri" w:cs="Calibri"/>
          <w:bCs/>
        </w:rPr>
        <w:lastRenderedPageBreak/>
        <w:t>Θεσπρωτίας, Ιωαννίνων</w:t>
      </w:r>
      <w:r w:rsidR="00EA00C6">
        <w:rPr>
          <w:rFonts w:ascii="Calibri" w:hAnsi="Calibri" w:cs="Calibri"/>
          <w:bCs/>
        </w:rPr>
        <w:t xml:space="preserve">, Λευκάδας και </w:t>
      </w:r>
      <w:r w:rsidR="00D71833">
        <w:rPr>
          <w:rFonts w:ascii="Calibri" w:hAnsi="Calibri" w:cs="Calibri"/>
          <w:bCs/>
        </w:rPr>
        <w:t>Αιτωλοακαρνανίας</w:t>
      </w:r>
      <w:r w:rsidR="00BB2B88">
        <w:rPr>
          <w:rFonts w:ascii="Calibri" w:hAnsi="Calibri" w:cs="Calibri"/>
          <w:bCs/>
        </w:rPr>
        <w:t xml:space="preserve"> καθώς και ενδιαφερόμενους πολίτες</w:t>
      </w:r>
      <w:r w:rsidR="00EA00C6" w:rsidRPr="00EA00C6">
        <w:rPr>
          <w:rFonts w:ascii="Calibri" w:hAnsi="Calibri" w:cs="Calibri"/>
          <w:bCs/>
        </w:rPr>
        <w:t>.</w:t>
      </w:r>
    </w:p>
    <w:p w:rsidR="00092392" w:rsidRDefault="00024071" w:rsidP="00A56418">
      <w:pPr>
        <w:tabs>
          <w:tab w:val="left" w:pos="1276"/>
          <w:tab w:val="left" w:pos="5387"/>
        </w:tabs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Η Ημερίδα</w:t>
      </w:r>
      <w:r w:rsidR="00EA00C6" w:rsidRPr="00EA00C6">
        <w:rPr>
          <w:rFonts w:ascii="Calibri" w:hAnsi="Calibri" w:cs="Calibri"/>
          <w:bCs/>
        </w:rPr>
        <w:t xml:space="preserve"> θα πραγματοποιηθεί στις εγκαταστάσεις του ΚΠΕ Φιλιππιάδας στην Λίμνη Ζηρού</w:t>
      </w:r>
      <w:r w:rsidR="003A3F76">
        <w:rPr>
          <w:rFonts w:ascii="Calibri" w:hAnsi="Calibri" w:cs="Calibri"/>
          <w:bCs/>
        </w:rPr>
        <w:t>.</w:t>
      </w:r>
    </w:p>
    <w:p w:rsidR="003A3F76" w:rsidRDefault="003A3F76" w:rsidP="00A56418">
      <w:pPr>
        <w:tabs>
          <w:tab w:val="left" w:pos="1276"/>
          <w:tab w:val="left" w:pos="5387"/>
        </w:tabs>
        <w:spacing w:line="360" w:lineRule="auto"/>
        <w:jc w:val="both"/>
        <w:rPr>
          <w:rFonts w:ascii="Calibri" w:hAnsi="Calibri" w:cs="Calibri"/>
          <w:bCs/>
        </w:rPr>
      </w:pPr>
      <w:r w:rsidRPr="003A3F76">
        <w:rPr>
          <w:rFonts w:ascii="Calibri" w:hAnsi="Calibri" w:cs="Calibri"/>
          <w:bCs/>
        </w:rPr>
        <w:t>Το ΚΠΕ Φιλιππιάδας θα καλύψει στους συμμετέχοντες εκπαιδευτικούς, από το Τεχνικό του Δελτίο</w:t>
      </w:r>
      <w:r w:rsidR="00DF5E64">
        <w:rPr>
          <w:rFonts w:ascii="Calibri" w:hAnsi="Calibri" w:cs="Calibri"/>
          <w:bCs/>
        </w:rPr>
        <w:t>:</w:t>
      </w:r>
      <w:r w:rsidRPr="003A3F76">
        <w:rPr>
          <w:rFonts w:ascii="Calibri" w:hAnsi="Calibri" w:cs="Calibri"/>
          <w:bCs/>
        </w:rPr>
        <w:t xml:space="preserve"> καφέ,</w:t>
      </w:r>
      <w:r>
        <w:rPr>
          <w:rFonts w:ascii="Calibri" w:hAnsi="Calibri" w:cs="Calibri"/>
          <w:bCs/>
        </w:rPr>
        <w:t xml:space="preserve"> νερό και</w:t>
      </w:r>
      <w:r w:rsidRPr="003A3F76">
        <w:rPr>
          <w:rFonts w:ascii="Calibri" w:hAnsi="Calibri" w:cs="Calibri"/>
          <w:bCs/>
        </w:rPr>
        <w:t xml:space="preserve"> κουλουράκια</w:t>
      </w:r>
      <w:r w:rsidR="00024071">
        <w:rPr>
          <w:rFonts w:ascii="Calibri" w:hAnsi="Calibri" w:cs="Calibri"/>
          <w:bCs/>
        </w:rPr>
        <w:t xml:space="preserve"> στο</w:t>
      </w:r>
      <w:r w:rsidRPr="003A3F76">
        <w:rPr>
          <w:rFonts w:ascii="Calibri" w:hAnsi="Calibri" w:cs="Calibri"/>
          <w:bCs/>
        </w:rPr>
        <w:t xml:space="preserve"> </w:t>
      </w:r>
      <w:r w:rsidR="00155953" w:rsidRPr="003A3F76">
        <w:rPr>
          <w:rFonts w:ascii="Calibri" w:hAnsi="Calibri" w:cs="Calibri"/>
          <w:bCs/>
        </w:rPr>
        <w:t>διάλειμμα</w:t>
      </w:r>
      <w:r w:rsidRPr="003A3F76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Θα εκτυπώσει αφίσε</w:t>
      </w:r>
      <w:r w:rsidR="00024071">
        <w:rPr>
          <w:rFonts w:ascii="Calibri" w:hAnsi="Calibri" w:cs="Calibri"/>
          <w:bCs/>
        </w:rPr>
        <w:t>ς</w:t>
      </w:r>
      <w:r w:rsidR="00F0548C">
        <w:rPr>
          <w:rFonts w:ascii="Calibri" w:hAnsi="Calibri" w:cs="Calibri"/>
          <w:bCs/>
        </w:rPr>
        <w:t>, θα προμηθευτεί υλικά για τα εργαστήρια</w:t>
      </w:r>
      <w:r w:rsidR="00024071">
        <w:rPr>
          <w:rFonts w:ascii="Calibri" w:hAnsi="Calibri" w:cs="Calibri"/>
          <w:bCs/>
        </w:rPr>
        <w:t xml:space="preserve"> για τις ανάγκες της Ημερίδας</w:t>
      </w:r>
      <w:r>
        <w:rPr>
          <w:rFonts w:ascii="Calibri" w:hAnsi="Calibri" w:cs="Calibri"/>
          <w:bCs/>
        </w:rPr>
        <w:t xml:space="preserve"> και θα δώσει στους συμμετέχοντες</w:t>
      </w:r>
      <w:r w:rsidRPr="003A3F76">
        <w:rPr>
          <w:rFonts w:ascii="Calibri" w:hAnsi="Calibri" w:cs="Calibri"/>
          <w:bCs/>
        </w:rPr>
        <w:t xml:space="preserve"> βεβαίωση συμμετοχής.</w:t>
      </w:r>
      <w:r w:rsidR="00F52C2D">
        <w:rPr>
          <w:rFonts w:ascii="Calibri" w:hAnsi="Calibri" w:cs="Calibri"/>
          <w:bCs/>
        </w:rPr>
        <w:t xml:space="preserve"> </w:t>
      </w:r>
      <w:r w:rsidRPr="003A3F76">
        <w:rPr>
          <w:rFonts w:ascii="Calibri" w:hAnsi="Calibri" w:cs="Calibri"/>
          <w:bCs/>
        </w:rPr>
        <w:t>Τέλος το ΚΠΕ Φιλιππιάδας, από το Τεχνικό  του Δελτίο, θα καλύψει τη μετακίνηση των  εισηγητών.</w:t>
      </w:r>
    </w:p>
    <w:p w:rsidR="003D0A3D" w:rsidRPr="003A3F76" w:rsidRDefault="003D0A3D" w:rsidP="00A56418">
      <w:pPr>
        <w:tabs>
          <w:tab w:val="left" w:pos="1276"/>
          <w:tab w:val="left" w:pos="5387"/>
        </w:tabs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Η Ημερίδα θα πραγματοποιηθεί σε συνεργασία με την Κοινότητα για τη διατήρηση των παραδοσιακών ποικιλιών σπόρων «Πελίτι», το τοπικό παράρτημα.</w:t>
      </w:r>
    </w:p>
    <w:p w:rsidR="003A3F76" w:rsidRPr="003A3F76" w:rsidRDefault="00A07F19" w:rsidP="00A56418">
      <w:pPr>
        <w:tabs>
          <w:tab w:val="left" w:pos="1276"/>
          <w:tab w:val="left" w:pos="5387"/>
        </w:tabs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Ακολουθεί</w:t>
      </w:r>
      <w:r w:rsidR="00024071">
        <w:rPr>
          <w:rFonts w:ascii="Calibri" w:hAnsi="Calibri" w:cs="Calibri"/>
          <w:bCs/>
        </w:rPr>
        <w:t xml:space="preserve"> το Πρόγραμμα της Ημερίδας</w:t>
      </w:r>
      <w:r w:rsidR="00F52C2D">
        <w:rPr>
          <w:rFonts w:ascii="Calibri" w:hAnsi="Calibri" w:cs="Calibri"/>
          <w:bCs/>
        </w:rPr>
        <w:t xml:space="preserve">, </w:t>
      </w:r>
      <w:r w:rsidR="003A3F76" w:rsidRPr="003A3F76">
        <w:rPr>
          <w:rFonts w:ascii="Calibri" w:hAnsi="Calibri" w:cs="Calibri"/>
          <w:bCs/>
        </w:rPr>
        <w:t>καταστά</w:t>
      </w:r>
      <w:r w:rsidR="000E4840">
        <w:rPr>
          <w:rFonts w:ascii="Calibri" w:hAnsi="Calibri" w:cs="Calibri"/>
          <w:bCs/>
        </w:rPr>
        <w:t>σεις εισηγητών και οργανωτικής ε</w:t>
      </w:r>
      <w:r w:rsidR="003A3F76" w:rsidRPr="003A3F76">
        <w:rPr>
          <w:rFonts w:ascii="Calibri" w:hAnsi="Calibri" w:cs="Calibri"/>
          <w:bCs/>
        </w:rPr>
        <w:t xml:space="preserve">πιτροπής και παρακαλούμε για τις δικές σας ενέργειες.                 </w:t>
      </w:r>
    </w:p>
    <w:p w:rsidR="003A3F76" w:rsidRPr="003A3F76" w:rsidRDefault="003A3F76" w:rsidP="00092392">
      <w:pPr>
        <w:tabs>
          <w:tab w:val="left" w:pos="1276"/>
          <w:tab w:val="left" w:pos="5387"/>
        </w:tabs>
        <w:spacing w:line="360" w:lineRule="auto"/>
        <w:jc w:val="both"/>
        <w:rPr>
          <w:rFonts w:ascii="Calibri" w:hAnsi="Calibri" w:cs="Calibri"/>
          <w:bCs/>
        </w:rPr>
      </w:pPr>
    </w:p>
    <w:p w:rsidR="00A56418" w:rsidRPr="00092392" w:rsidRDefault="00092392" w:rsidP="00092392">
      <w:pPr>
        <w:shd w:val="clear" w:color="auto" w:fill="FFFFFF"/>
        <w:rPr>
          <w:rFonts w:ascii="Calibri" w:hAnsi="Calibri" w:cs="Calibri"/>
          <w:b/>
          <w:bCs/>
        </w:rPr>
      </w:pPr>
      <w:r w:rsidRPr="00092392">
        <w:rPr>
          <w:color w:val="000000"/>
        </w:rPr>
        <w:br/>
      </w:r>
    </w:p>
    <w:p w:rsidR="004B4F36" w:rsidRPr="004B4F36" w:rsidRDefault="004B4F36" w:rsidP="004B4F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E56F2" w:rsidRDefault="005E56F2" w:rsidP="00714C42">
      <w:pPr>
        <w:tabs>
          <w:tab w:val="left" w:pos="1276"/>
          <w:tab w:val="left" w:pos="5387"/>
        </w:tabs>
        <w:spacing w:line="360" w:lineRule="auto"/>
        <w:jc w:val="both"/>
        <w:rPr>
          <w:rFonts w:ascii="Calibri" w:hAnsi="Calibri" w:cs="Calibri"/>
        </w:rPr>
      </w:pPr>
    </w:p>
    <w:p w:rsidR="00C161B2" w:rsidRPr="00C161B2" w:rsidRDefault="005E56F2" w:rsidP="00C161B2">
      <w:pPr>
        <w:tabs>
          <w:tab w:val="left" w:pos="1276"/>
          <w:tab w:val="left" w:pos="5387"/>
        </w:tabs>
        <w:spacing w:line="360" w:lineRule="auto"/>
        <w:jc w:val="both"/>
        <w:rPr>
          <w:sz w:val="22"/>
          <w:szCs w:val="22"/>
        </w:rPr>
      </w:pPr>
      <w:r>
        <w:rPr>
          <w:rFonts w:ascii="Calibri" w:hAnsi="Calibri" w:cs="Calibri"/>
        </w:rPr>
        <w:t xml:space="preserve">     </w:t>
      </w:r>
    </w:p>
    <w:p w:rsidR="00C161B2" w:rsidRDefault="00C161B2" w:rsidP="00C161B2">
      <w:pPr>
        <w:pStyle w:val="a6"/>
        <w:jc w:val="center"/>
        <w:rPr>
          <w:rFonts w:ascii="Arial" w:hAnsi="Arial" w:cs="Arial"/>
          <w:b/>
          <w:szCs w:val="24"/>
          <w:u w:val="single"/>
        </w:rPr>
      </w:pPr>
    </w:p>
    <w:p w:rsidR="00C161B2" w:rsidRDefault="00C161B2" w:rsidP="00C161B2">
      <w:pPr>
        <w:pStyle w:val="a6"/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pPr w:leftFromText="180" w:rightFromText="180" w:horzAnchor="margin" w:tblpXSpec="center" w:tblpY="405"/>
        <w:tblW w:w="10063" w:type="dxa"/>
        <w:tblLook w:val="04A0"/>
      </w:tblPr>
      <w:tblGrid>
        <w:gridCol w:w="2093"/>
        <w:gridCol w:w="7970"/>
      </w:tblGrid>
      <w:tr w:rsidR="00C161B2" w:rsidRPr="00510F2A" w:rsidTr="00AA2C4D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510F2A" w:rsidRDefault="00C161B2" w:rsidP="00C161B2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C161B2" w:rsidRPr="00510F2A" w:rsidRDefault="00C161B2" w:rsidP="00C161B2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510F2A" w:rsidRDefault="00EE1A26" w:rsidP="00C161B2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10F2A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 </w:t>
            </w:r>
            <w:r w:rsidR="00C161B2" w:rsidRPr="00510F2A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Πρόγραμμα </w:t>
            </w:r>
          </w:p>
          <w:p w:rsidR="00AA2C4D" w:rsidRDefault="00C161B2" w:rsidP="000240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0F2A">
              <w:rPr>
                <w:rFonts w:ascii="Arial" w:hAnsi="Arial" w:cs="Arial"/>
                <w:b/>
                <w:sz w:val="20"/>
              </w:rPr>
              <w:t xml:space="preserve"> </w:t>
            </w:r>
            <w:r w:rsidR="00937211" w:rsidRPr="00510F2A">
              <w:rPr>
                <w:rFonts w:ascii="Calibri" w:hAnsi="Calibri" w:cs="Calibri"/>
                <w:b/>
                <w:bCs/>
                <w:sz w:val="22"/>
              </w:rPr>
              <w:t>«</w:t>
            </w:r>
            <w:r w:rsidR="00024071" w:rsidRPr="00510F2A">
              <w:rPr>
                <w:rFonts w:ascii="Calibri" w:hAnsi="Calibri" w:cs="Calibri"/>
                <w:b/>
                <w:bCs/>
                <w:sz w:val="22"/>
              </w:rPr>
              <w:t xml:space="preserve"> Παραδοσιακές  ποικιλίες σπόρων και σχολικοί κήποι</w:t>
            </w:r>
            <w:r w:rsidR="00937211" w:rsidRPr="00510F2A">
              <w:rPr>
                <w:rFonts w:ascii="Calibri" w:hAnsi="Calibri" w:cs="Calibri"/>
                <w:b/>
                <w:bCs/>
                <w:sz w:val="22"/>
              </w:rPr>
              <w:t>»,</w:t>
            </w:r>
            <w:r w:rsidR="00351C9A" w:rsidRPr="00510F2A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C161B2" w:rsidRPr="00510F2A" w:rsidRDefault="00024071" w:rsidP="000240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A2C4D">
              <w:rPr>
                <w:rFonts w:ascii="Arial" w:hAnsi="Arial" w:cs="Arial"/>
                <w:b/>
                <w:sz w:val="20"/>
              </w:rPr>
              <w:t>Κυριακ</w:t>
            </w:r>
            <w:r w:rsidR="00B25E57">
              <w:rPr>
                <w:rFonts w:ascii="Arial" w:hAnsi="Arial" w:cs="Arial"/>
                <w:b/>
                <w:sz w:val="20"/>
              </w:rPr>
              <w:t>ή 8 Φεβρο</w:t>
            </w:r>
            <w:r w:rsidRPr="00AA2C4D">
              <w:rPr>
                <w:rFonts w:ascii="Arial" w:hAnsi="Arial" w:cs="Arial"/>
                <w:b/>
                <w:sz w:val="20"/>
              </w:rPr>
              <w:t>υαρίου 2015</w:t>
            </w:r>
          </w:p>
        </w:tc>
      </w:tr>
      <w:tr w:rsidR="00C161B2" w:rsidRPr="00510F2A" w:rsidTr="00AA2C4D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510F2A" w:rsidRDefault="00C161B2" w:rsidP="00C161B2">
            <w:pPr>
              <w:rPr>
                <w:rFonts w:ascii="Arial" w:hAnsi="Arial" w:cs="Arial"/>
                <w:color w:val="000000"/>
                <w:sz w:val="22"/>
              </w:rPr>
            </w:pPr>
            <w:r w:rsidRPr="00510F2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510F2A" w:rsidRDefault="00B25E57" w:rsidP="00286B5E">
            <w:pPr>
              <w:pStyle w:val="a8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Cs w:val="24"/>
                <w:lang w:eastAsia="el-GR"/>
              </w:rPr>
              <w:t>ΚΥΡΙΑΚΗ 8</w:t>
            </w:r>
            <w:r w:rsidR="00024071" w:rsidRPr="00510F2A">
              <w:rPr>
                <w:rFonts w:ascii="Arial" w:eastAsia="Times New Roman" w:hAnsi="Arial" w:cs="Arial"/>
                <w:szCs w:val="24"/>
                <w:lang w:eastAsia="el-GR"/>
              </w:rPr>
              <w:t>/</w:t>
            </w:r>
            <w:r>
              <w:rPr>
                <w:rFonts w:ascii="Arial" w:eastAsia="Times New Roman" w:hAnsi="Arial" w:cs="Arial"/>
                <w:szCs w:val="24"/>
                <w:lang w:eastAsia="el-GR"/>
              </w:rPr>
              <w:t>2</w:t>
            </w:r>
            <w:r w:rsidR="00C161B2" w:rsidRPr="00510F2A">
              <w:rPr>
                <w:rFonts w:ascii="Arial" w:eastAsia="Times New Roman" w:hAnsi="Arial" w:cs="Arial"/>
                <w:szCs w:val="24"/>
                <w:lang w:eastAsia="el-GR"/>
              </w:rPr>
              <w:t>/201</w:t>
            </w:r>
            <w:r w:rsidR="00024071" w:rsidRPr="00510F2A">
              <w:rPr>
                <w:rFonts w:ascii="Arial" w:eastAsia="Times New Roman" w:hAnsi="Arial" w:cs="Arial"/>
                <w:szCs w:val="24"/>
                <w:lang w:eastAsia="el-GR"/>
              </w:rPr>
              <w:t>5</w:t>
            </w:r>
          </w:p>
        </w:tc>
      </w:tr>
      <w:tr w:rsidR="00C161B2" w:rsidRPr="00510F2A" w:rsidTr="00AA2C4D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510F2A" w:rsidRDefault="00C161B2" w:rsidP="00C161B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10F2A">
              <w:rPr>
                <w:rFonts w:ascii="Arial" w:hAnsi="Arial" w:cs="Arial"/>
                <w:color w:val="000000"/>
                <w:sz w:val="22"/>
              </w:rPr>
              <w:t>09:30</w:t>
            </w:r>
            <w:r w:rsidR="00045029" w:rsidRPr="00510F2A">
              <w:rPr>
                <w:rFonts w:ascii="Arial" w:hAnsi="Arial" w:cs="Arial"/>
                <w:color w:val="000000"/>
                <w:sz w:val="22"/>
              </w:rPr>
              <w:t>-9:45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510F2A" w:rsidRDefault="00C161B2" w:rsidP="00286B5E">
            <w:pPr>
              <w:pStyle w:val="a8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l-GR"/>
              </w:rPr>
            </w:pPr>
            <w:r w:rsidRPr="00510F2A">
              <w:rPr>
                <w:rFonts w:ascii="Arial" w:eastAsia="Times New Roman" w:hAnsi="Arial" w:cs="Arial"/>
                <w:szCs w:val="24"/>
                <w:lang w:eastAsia="el-GR"/>
              </w:rPr>
              <w:t>Προσέλευση</w:t>
            </w:r>
          </w:p>
        </w:tc>
      </w:tr>
      <w:tr w:rsidR="00C161B2" w:rsidRPr="00510F2A" w:rsidTr="00AA2C4D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510F2A" w:rsidRDefault="00045029" w:rsidP="00C161B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10F2A">
              <w:rPr>
                <w:rFonts w:ascii="Arial" w:hAnsi="Arial" w:cs="Arial"/>
                <w:color w:val="000000"/>
                <w:sz w:val="22"/>
              </w:rPr>
              <w:t>09:45</w:t>
            </w:r>
            <w:r w:rsidR="00C161B2" w:rsidRPr="00510F2A">
              <w:rPr>
                <w:rFonts w:ascii="Arial" w:hAnsi="Arial" w:cs="Arial"/>
                <w:color w:val="000000"/>
                <w:sz w:val="22"/>
              </w:rPr>
              <w:t>-</w:t>
            </w:r>
            <w:r w:rsidRPr="00510F2A">
              <w:rPr>
                <w:rFonts w:ascii="Arial" w:hAnsi="Arial" w:cs="Arial"/>
                <w:color w:val="000000"/>
                <w:sz w:val="22"/>
              </w:rPr>
              <w:t>10:30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245556" w:rsidRDefault="002367F6" w:rsidP="0056610D">
            <w:pPr>
              <w:pStyle w:val="a8"/>
              <w:spacing w:after="0" w:line="240" w:lineRule="auto"/>
              <w:rPr>
                <w:rFonts w:ascii="Calibri" w:eastAsia="Times New Roman" w:hAnsi="Calibri" w:cs="Arial"/>
                <w:szCs w:val="24"/>
                <w:lang w:eastAsia="el-GR"/>
              </w:rPr>
            </w:pPr>
            <w:r w:rsidRPr="00245556">
              <w:rPr>
                <w:rFonts w:ascii="Calibri" w:eastAsia="Times New Roman" w:hAnsi="Calibri" w:cs="Arial"/>
                <w:b/>
                <w:szCs w:val="24"/>
                <w:lang w:eastAsia="el-GR"/>
              </w:rPr>
              <w:t>«</w:t>
            </w:r>
            <w:r w:rsidR="0056610D" w:rsidRPr="00245556">
              <w:rPr>
                <w:rFonts w:ascii="Calibri" w:eastAsia="Times New Roman" w:hAnsi="Calibri" w:cs="Arial"/>
                <w:b/>
                <w:szCs w:val="24"/>
                <w:lang w:eastAsia="el-GR"/>
              </w:rPr>
              <w:t>Η στοχοθεσία της Ημερίδας, η σημασία δημιουργίας περιβαλλοντικών προγραμμάτων για σχολικούς κήπους και παραδοσιακές ποικιλίες σπόρων</w:t>
            </w:r>
            <w:r w:rsidRPr="00245556">
              <w:rPr>
                <w:rFonts w:ascii="Calibri" w:eastAsia="Times New Roman" w:hAnsi="Calibri" w:cs="Arial"/>
                <w:b/>
                <w:szCs w:val="24"/>
                <w:lang w:eastAsia="el-GR"/>
              </w:rPr>
              <w:t>»</w:t>
            </w:r>
            <w:r w:rsidR="00584720" w:rsidRPr="00245556">
              <w:rPr>
                <w:rFonts w:ascii="Calibri" w:eastAsia="Times New Roman" w:hAnsi="Calibri" w:cs="Arial"/>
                <w:b/>
                <w:szCs w:val="24"/>
                <w:lang w:eastAsia="el-GR"/>
              </w:rPr>
              <w:t>,</w:t>
            </w:r>
            <w:r w:rsidR="00584720" w:rsidRPr="00245556">
              <w:rPr>
                <w:rFonts w:ascii="Calibri" w:eastAsia="Times New Roman" w:hAnsi="Calibri" w:cs="Arial"/>
                <w:szCs w:val="24"/>
                <w:lang w:eastAsia="el-GR"/>
              </w:rPr>
              <w:t xml:space="preserve"> </w:t>
            </w:r>
            <w:r w:rsidR="0056610D" w:rsidRPr="00245556">
              <w:rPr>
                <w:rFonts w:ascii="Calibri" w:eastAsia="Times New Roman" w:hAnsi="Calibri" w:cs="Arial"/>
                <w:szCs w:val="24"/>
                <w:lang w:eastAsia="el-GR"/>
              </w:rPr>
              <w:t>Νάστου Μαριάννα, Υπεύθυνη ΚΠΕ Φιλιππ</w:t>
            </w:r>
            <w:r w:rsidR="00A71854" w:rsidRPr="00245556">
              <w:rPr>
                <w:rFonts w:ascii="Calibri" w:eastAsia="Times New Roman" w:hAnsi="Calibri" w:cs="Arial"/>
                <w:szCs w:val="24"/>
                <w:lang w:eastAsia="el-GR"/>
              </w:rPr>
              <w:t>ι</w:t>
            </w:r>
            <w:r w:rsidR="0056610D" w:rsidRPr="00245556">
              <w:rPr>
                <w:rFonts w:ascii="Calibri" w:eastAsia="Times New Roman" w:hAnsi="Calibri" w:cs="Arial"/>
                <w:szCs w:val="24"/>
                <w:lang w:eastAsia="el-GR"/>
              </w:rPr>
              <w:t>άδας</w:t>
            </w:r>
          </w:p>
        </w:tc>
      </w:tr>
      <w:tr w:rsidR="00C161B2" w:rsidRPr="00510F2A" w:rsidTr="00AA2C4D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510F2A" w:rsidRDefault="00045029" w:rsidP="00C161B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10F2A">
              <w:rPr>
                <w:rFonts w:ascii="Arial" w:hAnsi="Arial" w:cs="Arial"/>
                <w:color w:val="000000"/>
                <w:sz w:val="22"/>
              </w:rPr>
              <w:t>10:3</w:t>
            </w:r>
            <w:r w:rsidR="000A2DE3" w:rsidRPr="00510F2A">
              <w:rPr>
                <w:rFonts w:ascii="Arial" w:hAnsi="Arial" w:cs="Arial"/>
                <w:color w:val="000000"/>
                <w:sz w:val="22"/>
              </w:rPr>
              <w:t>0</w:t>
            </w:r>
            <w:r w:rsidRPr="00510F2A">
              <w:rPr>
                <w:rFonts w:ascii="Arial" w:hAnsi="Arial" w:cs="Arial"/>
                <w:color w:val="000000"/>
                <w:sz w:val="22"/>
              </w:rPr>
              <w:t>-11</w:t>
            </w:r>
            <w:r w:rsidR="00C161B2" w:rsidRPr="00510F2A">
              <w:rPr>
                <w:rFonts w:ascii="Arial" w:hAnsi="Arial" w:cs="Arial"/>
                <w:color w:val="000000"/>
                <w:sz w:val="22"/>
              </w:rPr>
              <w:t>:</w:t>
            </w:r>
            <w:r w:rsidR="00FB7A28" w:rsidRPr="00510F2A">
              <w:rPr>
                <w:rFonts w:ascii="Arial" w:hAnsi="Arial" w:cs="Arial"/>
                <w:color w:val="000000"/>
                <w:sz w:val="22"/>
              </w:rPr>
              <w:t>1</w:t>
            </w:r>
            <w:r w:rsidR="000A2DE3" w:rsidRPr="00510F2A"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245556" w:rsidRDefault="00FB7A28" w:rsidP="00FB7A28">
            <w:pPr>
              <w:pStyle w:val="a8"/>
              <w:spacing w:after="0" w:line="240" w:lineRule="auto"/>
              <w:rPr>
                <w:rFonts w:ascii="Calibri" w:eastAsia="Times New Roman" w:hAnsi="Calibri" w:cs="Arial"/>
                <w:szCs w:val="24"/>
                <w:lang w:eastAsia="el-GR"/>
              </w:rPr>
            </w:pPr>
            <w:r w:rsidRPr="00245556">
              <w:rPr>
                <w:rFonts w:ascii="Calibri" w:eastAsia="Times New Roman" w:hAnsi="Calibri" w:cs="Arial"/>
                <w:b/>
                <w:szCs w:val="24"/>
                <w:lang w:eastAsia="el-GR"/>
              </w:rPr>
              <w:t>«Διατροφική αυτάρκεια και ντόπιοι σπόροι</w:t>
            </w:r>
            <w:r w:rsidR="004D41CB" w:rsidRPr="00245556">
              <w:rPr>
                <w:rFonts w:ascii="Calibri" w:eastAsia="Times New Roman" w:hAnsi="Calibri" w:cs="Arial"/>
                <w:b/>
                <w:szCs w:val="24"/>
                <w:lang w:eastAsia="el-GR"/>
              </w:rPr>
              <w:t>»,</w:t>
            </w:r>
            <w:r w:rsidR="004D41CB" w:rsidRPr="00245556">
              <w:rPr>
                <w:rFonts w:ascii="Calibri" w:eastAsia="Times New Roman" w:hAnsi="Calibri" w:cs="Arial"/>
                <w:szCs w:val="24"/>
                <w:lang w:eastAsia="el-GR"/>
              </w:rPr>
              <w:t xml:space="preserve"> </w:t>
            </w:r>
            <w:r w:rsidR="004F602B" w:rsidRPr="00245556">
              <w:rPr>
                <w:rFonts w:ascii="Calibri" w:eastAsia="Times New Roman" w:hAnsi="Calibri" w:cs="Arial"/>
                <w:szCs w:val="24"/>
                <w:lang w:eastAsia="el-GR"/>
              </w:rPr>
              <w:t>παρουσίαση εκπαιδευτικού βιωματικού προγρά</w:t>
            </w:r>
            <w:r w:rsidR="004D41CB" w:rsidRPr="00245556">
              <w:rPr>
                <w:rFonts w:ascii="Calibri" w:eastAsia="Times New Roman" w:hAnsi="Calibri" w:cs="Arial"/>
                <w:szCs w:val="24"/>
                <w:lang w:eastAsia="el-GR"/>
              </w:rPr>
              <w:t>μμα</w:t>
            </w:r>
            <w:r w:rsidR="004F602B" w:rsidRPr="00245556">
              <w:rPr>
                <w:rFonts w:ascii="Calibri" w:eastAsia="Times New Roman" w:hAnsi="Calibri" w:cs="Arial"/>
                <w:szCs w:val="24"/>
                <w:lang w:eastAsia="el-GR"/>
              </w:rPr>
              <w:t>τος</w:t>
            </w:r>
            <w:r w:rsidRPr="00245556">
              <w:rPr>
                <w:rFonts w:ascii="Calibri" w:eastAsia="Times New Roman" w:hAnsi="Calibri" w:cs="Arial"/>
                <w:szCs w:val="24"/>
                <w:lang w:eastAsia="el-GR"/>
              </w:rPr>
              <w:t>,</w:t>
            </w:r>
            <w:r w:rsidR="004D41CB" w:rsidRPr="00245556">
              <w:rPr>
                <w:rFonts w:ascii="Calibri" w:eastAsia="Times New Roman" w:hAnsi="Calibri" w:cs="Arial"/>
                <w:szCs w:val="24"/>
                <w:lang w:eastAsia="el-GR"/>
              </w:rPr>
              <w:t xml:space="preserve"> </w:t>
            </w:r>
            <w:r w:rsidRPr="00245556">
              <w:rPr>
                <w:rFonts w:ascii="Calibri" w:eastAsia="Times New Roman" w:hAnsi="Calibri" w:cs="Arial"/>
                <w:szCs w:val="24"/>
                <w:lang w:eastAsia="el-GR"/>
              </w:rPr>
              <w:t>Πολυχρονόπουλος Παναγιώτης, ΠΕ 70, Δημ. Σχ. Σφακιωτών Λευκάδας</w:t>
            </w:r>
          </w:p>
        </w:tc>
      </w:tr>
      <w:tr w:rsidR="00C161B2" w:rsidRPr="00510F2A" w:rsidTr="00AA2C4D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510F2A" w:rsidRDefault="000A2DE3" w:rsidP="00C161B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10F2A">
              <w:rPr>
                <w:rFonts w:ascii="Arial" w:hAnsi="Arial" w:cs="Arial"/>
                <w:color w:val="000000"/>
                <w:sz w:val="22"/>
              </w:rPr>
              <w:t>11:00</w:t>
            </w:r>
            <w:r w:rsidR="00C161B2" w:rsidRPr="00510F2A">
              <w:rPr>
                <w:rFonts w:ascii="Arial" w:hAnsi="Arial" w:cs="Arial"/>
                <w:color w:val="000000"/>
                <w:sz w:val="22"/>
              </w:rPr>
              <w:t>-1</w:t>
            </w:r>
            <w:r w:rsidRPr="00510F2A">
              <w:rPr>
                <w:rFonts w:ascii="Arial" w:hAnsi="Arial" w:cs="Arial"/>
                <w:color w:val="000000"/>
                <w:sz w:val="22"/>
              </w:rPr>
              <w:t>1:</w:t>
            </w:r>
            <w:r w:rsidR="00EE1A26" w:rsidRPr="00510F2A">
              <w:rPr>
                <w:rFonts w:ascii="Arial" w:hAnsi="Arial" w:cs="Arial"/>
                <w:color w:val="000000"/>
                <w:sz w:val="22"/>
              </w:rPr>
              <w:t>30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CB" w:rsidRPr="00245556" w:rsidRDefault="002E7A97" w:rsidP="00592862">
            <w:pPr>
              <w:pStyle w:val="a8"/>
              <w:spacing w:after="0" w:line="240" w:lineRule="auto"/>
              <w:rPr>
                <w:rFonts w:ascii="Calibri" w:eastAsia="Times New Roman" w:hAnsi="Calibri" w:cs="Arial"/>
                <w:szCs w:val="24"/>
                <w:lang w:eastAsia="el-GR"/>
              </w:rPr>
            </w:pPr>
            <w:r w:rsidRPr="00245556">
              <w:rPr>
                <w:rFonts w:ascii="Calibri" w:eastAsia="Times New Roman" w:hAnsi="Calibri" w:cs="Arial"/>
                <w:szCs w:val="24"/>
                <w:lang w:eastAsia="el-GR"/>
              </w:rPr>
              <w:t xml:space="preserve"> </w:t>
            </w:r>
            <w:r w:rsidR="00FB7A28" w:rsidRPr="00245556">
              <w:rPr>
                <w:rFonts w:ascii="Calibri" w:eastAsia="Times New Roman" w:hAnsi="Calibri" w:cs="Arial"/>
                <w:szCs w:val="24"/>
                <w:lang w:eastAsia="el-GR"/>
              </w:rPr>
              <w:t>«</w:t>
            </w:r>
            <w:r w:rsidR="00FB7A28" w:rsidRPr="00245556">
              <w:rPr>
                <w:rFonts w:ascii="Calibri" w:eastAsia="Times New Roman" w:hAnsi="Calibri" w:cs="Arial"/>
                <w:b/>
                <w:szCs w:val="24"/>
                <w:lang w:eastAsia="el-GR"/>
              </w:rPr>
              <w:t>Οι παραδοσιακές ποικιλίες σπόρων</w:t>
            </w:r>
            <w:r w:rsidR="004D41CB" w:rsidRPr="00245556">
              <w:rPr>
                <w:rFonts w:ascii="Calibri" w:eastAsia="Times New Roman" w:hAnsi="Calibri" w:cs="Arial"/>
                <w:szCs w:val="24"/>
                <w:lang w:eastAsia="el-GR"/>
              </w:rPr>
              <w:t>»</w:t>
            </w:r>
            <w:r w:rsidR="00592862" w:rsidRPr="00245556">
              <w:rPr>
                <w:rFonts w:ascii="Calibri" w:eastAsia="Times New Roman" w:hAnsi="Calibri" w:cs="Arial"/>
                <w:szCs w:val="24"/>
                <w:lang w:eastAsia="el-GR"/>
              </w:rPr>
              <w:t xml:space="preserve">, </w:t>
            </w:r>
            <w:r w:rsidR="00610631" w:rsidRPr="00245556">
              <w:rPr>
                <w:rFonts w:ascii="Calibri" w:eastAsia="Times New Roman" w:hAnsi="Calibri" w:cs="Arial"/>
                <w:szCs w:val="24"/>
                <w:lang w:eastAsia="el-GR"/>
              </w:rPr>
              <w:t>Σαΐτη</w:t>
            </w:r>
            <w:r w:rsidR="00FB7A28" w:rsidRPr="00245556">
              <w:rPr>
                <w:rFonts w:ascii="Calibri" w:eastAsia="Times New Roman" w:hAnsi="Calibri" w:cs="Arial"/>
                <w:szCs w:val="24"/>
                <w:lang w:eastAsia="el-GR"/>
              </w:rPr>
              <w:t xml:space="preserve"> Χαρά, εκπρόσωπος Κοινότητας «Πελίτι»</w:t>
            </w:r>
            <w:r w:rsidR="00592862" w:rsidRPr="00245556">
              <w:rPr>
                <w:rFonts w:ascii="Calibri" w:eastAsia="Times New Roman" w:hAnsi="Calibri" w:cs="Arial"/>
                <w:szCs w:val="24"/>
                <w:lang w:eastAsia="el-GR"/>
              </w:rPr>
              <w:t xml:space="preserve">  </w:t>
            </w:r>
          </w:p>
          <w:p w:rsidR="00C161B2" w:rsidRPr="00245556" w:rsidRDefault="00C161B2" w:rsidP="00286B5E">
            <w:pPr>
              <w:pStyle w:val="a8"/>
              <w:spacing w:after="0" w:line="240" w:lineRule="auto"/>
              <w:rPr>
                <w:rFonts w:ascii="Calibri" w:eastAsia="Times New Roman" w:hAnsi="Calibri" w:cs="Arial"/>
                <w:szCs w:val="24"/>
                <w:lang w:eastAsia="el-GR"/>
              </w:rPr>
            </w:pPr>
          </w:p>
        </w:tc>
      </w:tr>
      <w:tr w:rsidR="00C161B2" w:rsidRPr="00510F2A" w:rsidTr="00AA2C4D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510F2A" w:rsidRDefault="00EE1A26" w:rsidP="00C161B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10F2A">
              <w:rPr>
                <w:rFonts w:ascii="Arial" w:hAnsi="Arial" w:cs="Arial"/>
                <w:color w:val="000000"/>
                <w:sz w:val="22"/>
              </w:rPr>
              <w:t>11:30</w:t>
            </w:r>
            <w:r w:rsidR="000A2DE3" w:rsidRPr="00510F2A">
              <w:rPr>
                <w:rFonts w:ascii="Arial" w:hAnsi="Arial" w:cs="Arial"/>
                <w:color w:val="000000"/>
                <w:sz w:val="22"/>
              </w:rPr>
              <w:t>-11</w:t>
            </w:r>
            <w:r w:rsidR="00C161B2" w:rsidRPr="00510F2A">
              <w:rPr>
                <w:rFonts w:ascii="Arial" w:hAnsi="Arial" w:cs="Arial"/>
                <w:color w:val="000000"/>
                <w:sz w:val="22"/>
              </w:rPr>
              <w:t>:</w:t>
            </w:r>
            <w:r w:rsidRPr="00510F2A">
              <w:rPr>
                <w:rFonts w:ascii="Arial" w:hAnsi="Arial" w:cs="Arial"/>
                <w:color w:val="000000"/>
                <w:sz w:val="22"/>
              </w:rPr>
              <w:t>45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245556" w:rsidRDefault="00C161B2" w:rsidP="00286B5E">
            <w:pPr>
              <w:pStyle w:val="a8"/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el-GR"/>
              </w:rPr>
            </w:pPr>
            <w:r w:rsidRPr="00245556">
              <w:rPr>
                <w:rFonts w:ascii="Calibri" w:eastAsia="Times New Roman" w:hAnsi="Calibri" w:cs="Arial"/>
                <w:szCs w:val="24"/>
                <w:lang w:eastAsia="el-GR"/>
              </w:rPr>
              <w:t>Διάλειμμα</w:t>
            </w:r>
          </w:p>
          <w:p w:rsidR="00C161B2" w:rsidRPr="00245556" w:rsidRDefault="00C161B2" w:rsidP="00286B5E">
            <w:pPr>
              <w:pStyle w:val="a8"/>
              <w:spacing w:after="0" w:line="240" w:lineRule="auto"/>
              <w:rPr>
                <w:rFonts w:ascii="Calibri" w:eastAsia="Times New Roman" w:hAnsi="Calibri" w:cs="Arial"/>
                <w:szCs w:val="24"/>
                <w:lang w:eastAsia="el-GR"/>
              </w:rPr>
            </w:pPr>
          </w:p>
        </w:tc>
      </w:tr>
      <w:tr w:rsidR="00C161B2" w:rsidRPr="00510F2A" w:rsidTr="00AA2C4D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510F2A" w:rsidRDefault="003E7A89" w:rsidP="006D2CD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</w:t>
            </w:r>
            <w:r w:rsidR="00EE1A26" w:rsidRPr="00510F2A">
              <w:rPr>
                <w:rFonts w:ascii="Arial" w:hAnsi="Arial" w:cs="Arial"/>
                <w:color w:val="000000"/>
                <w:sz w:val="22"/>
              </w:rPr>
              <w:t>11:45</w:t>
            </w:r>
            <w:r w:rsidR="00C161B2" w:rsidRPr="00510F2A">
              <w:rPr>
                <w:rFonts w:ascii="Arial" w:hAnsi="Arial" w:cs="Arial"/>
                <w:color w:val="000000"/>
                <w:sz w:val="22"/>
              </w:rPr>
              <w:t xml:space="preserve">- </w:t>
            </w:r>
            <w:r w:rsidR="00EE1A26" w:rsidRPr="00510F2A">
              <w:rPr>
                <w:rFonts w:ascii="Arial" w:hAnsi="Arial" w:cs="Arial"/>
                <w:color w:val="000000"/>
                <w:sz w:val="22"/>
              </w:rPr>
              <w:t>13.3</w:t>
            </w:r>
            <w:r w:rsidR="006D2CDC" w:rsidRPr="00510F2A"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245556" w:rsidRDefault="00FB7A28" w:rsidP="00FB7A28">
            <w:pPr>
              <w:pStyle w:val="a8"/>
              <w:spacing w:after="0" w:line="240" w:lineRule="auto"/>
              <w:rPr>
                <w:rFonts w:ascii="Calibri" w:eastAsia="Times New Roman" w:hAnsi="Calibri" w:cs="Arial"/>
                <w:szCs w:val="24"/>
                <w:lang w:eastAsia="el-GR"/>
              </w:rPr>
            </w:pPr>
            <w:r w:rsidRPr="00245556">
              <w:rPr>
                <w:rFonts w:ascii="Calibri" w:eastAsia="Times New Roman" w:hAnsi="Calibri" w:cs="Arial"/>
                <w:b/>
                <w:szCs w:val="24"/>
                <w:lang w:eastAsia="el-GR"/>
              </w:rPr>
              <w:t>Βιωματική εκπαιδευτικές δραστηριότητες- εργαστήρια</w:t>
            </w:r>
            <w:r w:rsidR="00A55C6F" w:rsidRPr="00245556">
              <w:rPr>
                <w:rFonts w:ascii="Calibri" w:eastAsia="Times New Roman" w:hAnsi="Calibri" w:cs="Arial"/>
                <w:szCs w:val="24"/>
                <w:lang w:eastAsia="el-GR"/>
              </w:rPr>
              <w:t>:</w:t>
            </w:r>
            <w:r w:rsidR="00BC192C" w:rsidRPr="00245556">
              <w:rPr>
                <w:rFonts w:ascii="Calibri" w:eastAsia="Times New Roman" w:hAnsi="Calibri" w:cs="Arial"/>
                <w:szCs w:val="24"/>
                <w:lang w:eastAsia="el-GR"/>
              </w:rPr>
              <w:t xml:space="preserve"> </w:t>
            </w:r>
            <w:r w:rsidR="00240114" w:rsidRPr="00245556">
              <w:rPr>
                <w:rFonts w:ascii="Calibri" w:eastAsia="Times New Roman" w:hAnsi="Calibri" w:cs="Arial"/>
                <w:szCs w:val="24"/>
                <w:lang w:eastAsia="el-GR"/>
              </w:rPr>
              <w:t xml:space="preserve">Κώστας Τσίγκος, Χαρά </w:t>
            </w:r>
            <w:r w:rsidR="00A55C6F" w:rsidRPr="00245556">
              <w:rPr>
                <w:rFonts w:ascii="Calibri" w:eastAsia="Times New Roman" w:hAnsi="Calibri" w:cs="Arial"/>
                <w:szCs w:val="24"/>
                <w:lang w:eastAsia="el-GR"/>
              </w:rPr>
              <w:t>Σαΐτη</w:t>
            </w:r>
            <w:r w:rsidR="00240114" w:rsidRPr="00245556">
              <w:rPr>
                <w:rFonts w:ascii="Calibri" w:eastAsia="Times New Roman" w:hAnsi="Calibri" w:cs="Arial"/>
                <w:szCs w:val="24"/>
                <w:lang w:eastAsia="el-GR"/>
              </w:rPr>
              <w:t xml:space="preserve">, </w:t>
            </w:r>
            <w:r w:rsidR="00BC192C" w:rsidRPr="00245556">
              <w:rPr>
                <w:rFonts w:ascii="Calibri" w:eastAsia="Times New Roman" w:hAnsi="Calibri" w:cs="Arial"/>
                <w:szCs w:val="24"/>
                <w:lang w:eastAsia="el-GR"/>
              </w:rPr>
              <w:t>Παιδαγωγική ομάδα ΚΠΕ Φιλιππιάδας</w:t>
            </w:r>
            <w:r w:rsidR="00D23D6A" w:rsidRPr="00245556">
              <w:rPr>
                <w:rFonts w:ascii="Calibri" w:eastAsia="Times New Roman" w:hAnsi="Calibri" w:cs="Arial"/>
                <w:szCs w:val="24"/>
                <w:lang w:eastAsia="el-GR"/>
              </w:rPr>
              <w:t>:</w:t>
            </w:r>
          </w:p>
          <w:p w:rsidR="00512EE1" w:rsidRPr="00245556" w:rsidRDefault="00512EE1" w:rsidP="00FB7A28">
            <w:pPr>
              <w:pStyle w:val="a8"/>
              <w:spacing w:after="0" w:line="240" w:lineRule="auto"/>
              <w:rPr>
                <w:rFonts w:ascii="Calibri" w:eastAsia="Times New Roman" w:hAnsi="Calibri" w:cs="Arial"/>
                <w:szCs w:val="24"/>
                <w:lang w:eastAsia="el-GR"/>
              </w:rPr>
            </w:pPr>
            <w:r w:rsidRPr="00245556">
              <w:rPr>
                <w:rFonts w:ascii="Calibri" w:eastAsia="Times New Roman" w:hAnsi="Calibri" w:cs="Arial"/>
                <w:szCs w:val="24"/>
                <w:lang w:eastAsia="el-GR"/>
              </w:rPr>
              <w:t>Εργαστήριο Νο 1: "Ξεκινάω τον κήπο στο σχολείο μου φτιάχνοντας με τους μαθητές μου κομπόστ".</w:t>
            </w:r>
          </w:p>
          <w:p w:rsidR="00512EE1" w:rsidRPr="00245556" w:rsidRDefault="00512EE1" w:rsidP="00FB7A28">
            <w:pPr>
              <w:pStyle w:val="a8"/>
              <w:spacing w:after="0" w:line="240" w:lineRule="auto"/>
              <w:rPr>
                <w:rFonts w:ascii="Calibri" w:eastAsia="Times New Roman" w:hAnsi="Calibri" w:cs="Arial"/>
                <w:szCs w:val="24"/>
                <w:lang w:eastAsia="el-GR"/>
              </w:rPr>
            </w:pPr>
            <w:r w:rsidRPr="00245556">
              <w:rPr>
                <w:rFonts w:ascii="Calibri" w:eastAsia="Times New Roman" w:hAnsi="Calibri" w:cs="Arial"/>
                <w:szCs w:val="24"/>
                <w:lang w:eastAsia="el-GR"/>
              </w:rPr>
              <w:t>Εργαστήριο Νο 2: "Κρεμαστοί κήποι μέσα στη σχολική τάξη" με φράουλες, καρότα, μαρουλάκια κ.λ.π. "Πρασινίζοντας τους εσωτερικούς χώρους των σχολείων".</w:t>
            </w:r>
          </w:p>
          <w:p w:rsidR="00512EE1" w:rsidRPr="00245556" w:rsidRDefault="00512EE1" w:rsidP="00FB7A28">
            <w:pPr>
              <w:pStyle w:val="a8"/>
              <w:spacing w:after="0" w:line="240" w:lineRule="auto"/>
              <w:rPr>
                <w:rFonts w:ascii="Calibri" w:eastAsia="Times New Roman" w:hAnsi="Calibri" w:cs="Arial"/>
                <w:szCs w:val="24"/>
                <w:lang w:eastAsia="el-GR"/>
              </w:rPr>
            </w:pPr>
            <w:r w:rsidRPr="00245556">
              <w:rPr>
                <w:rFonts w:ascii="Calibri" w:eastAsia="Times New Roman" w:hAnsi="Calibri" w:cs="Arial"/>
                <w:szCs w:val="24"/>
                <w:lang w:eastAsia="el-GR"/>
              </w:rPr>
              <w:t>Εργαστήριο Ν</w:t>
            </w:r>
            <w:r w:rsidR="00BC2756" w:rsidRPr="00245556">
              <w:rPr>
                <w:rFonts w:ascii="Calibri" w:eastAsia="Times New Roman" w:hAnsi="Calibri" w:cs="Arial"/>
                <w:szCs w:val="24"/>
                <w:lang w:eastAsia="el-GR"/>
              </w:rPr>
              <w:t>ο 3: «</w:t>
            </w:r>
            <w:r w:rsidR="001630DD" w:rsidRPr="00245556">
              <w:rPr>
                <w:rFonts w:ascii="Calibri" w:eastAsia="Times New Roman" w:hAnsi="Calibri" w:cs="Arial"/>
                <w:szCs w:val="24"/>
                <w:lang w:eastAsia="el-GR"/>
              </w:rPr>
              <w:t>Το φ</w:t>
            </w:r>
            <w:r w:rsidRPr="00245556">
              <w:rPr>
                <w:rFonts w:ascii="Calibri" w:eastAsia="Times New Roman" w:hAnsi="Calibri" w:cs="Arial"/>
                <w:szCs w:val="24"/>
                <w:lang w:eastAsia="el-GR"/>
              </w:rPr>
              <w:t>υσικό σφουγγάρι που καλλιέργησα στην αυλή μου</w:t>
            </w:r>
            <w:r w:rsidR="00BC2756" w:rsidRPr="00245556">
              <w:rPr>
                <w:rFonts w:ascii="Calibri" w:eastAsia="Times New Roman" w:hAnsi="Calibri" w:cs="Arial"/>
                <w:szCs w:val="24"/>
                <w:lang w:eastAsia="el-GR"/>
              </w:rPr>
              <w:t>»</w:t>
            </w:r>
            <w:r w:rsidRPr="00245556">
              <w:rPr>
                <w:rFonts w:ascii="Calibri" w:eastAsia="Times New Roman" w:hAnsi="Calibri" w:cs="Arial"/>
                <w:szCs w:val="24"/>
                <w:lang w:eastAsia="el-GR"/>
              </w:rPr>
              <w:t>.</w:t>
            </w:r>
          </w:p>
          <w:p w:rsidR="00512EE1" w:rsidRPr="00245556" w:rsidRDefault="00512EE1" w:rsidP="00FB7A28">
            <w:pPr>
              <w:pStyle w:val="a8"/>
              <w:spacing w:after="0" w:line="240" w:lineRule="auto"/>
              <w:rPr>
                <w:rFonts w:ascii="Calibri" w:eastAsia="Times New Roman" w:hAnsi="Calibri" w:cs="Arial"/>
                <w:szCs w:val="24"/>
                <w:lang w:eastAsia="el-GR"/>
              </w:rPr>
            </w:pPr>
            <w:r w:rsidRPr="00245556">
              <w:rPr>
                <w:rFonts w:ascii="Calibri" w:eastAsia="Times New Roman" w:hAnsi="Calibri" w:cs="Arial"/>
                <w:szCs w:val="24"/>
                <w:lang w:eastAsia="el-GR"/>
              </w:rPr>
              <w:t xml:space="preserve">Εργαστήριο Νο 4: "Δημιουργώ το φυτώριο </w:t>
            </w:r>
            <w:r w:rsidR="00D23D6A" w:rsidRPr="00245556">
              <w:rPr>
                <w:rFonts w:ascii="Calibri" w:eastAsia="Times New Roman" w:hAnsi="Calibri" w:cs="Arial"/>
                <w:szCs w:val="24"/>
                <w:lang w:eastAsia="el-GR"/>
              </w:rPr>
              <w:t>δέντρων</w:t>
            </w:r>
            <w:r w:rsidRPr="00245556">
              <w:rPr>
                <w:rFonts w:ascii="Calibri" w:eastAsia="Times New Roman" w:hAnsi="Calibri" w:cs="Arial"/>
                <w:szCs w:val="24"/>
                <w:lang w:eastAsia="el-GR"/>
              </w:rPr>
              <w:t xml:space="preserve"> της τάξης μου".</w:t>
            </w:r>
          </w:p>
          <w:p w:rsidR="00512EE1" w:rsidRPr="00245556" w:rsidRDefault="00512EE1" w:rsidP="00FB7A28">
            <w:pPr>
              <w:pStyle w:val="a8"/>
              <w:spacing w:after="0" w:line="240" w:lineRule="auto"/>
              <w:rPr>
                <w:rFonts w:ascii="Calibri" w:eastAsia="Times New Roman" w:hAnsi="Calibri" w:cs="Arial"/>
                <w:szCs w:val="24"/>
                <w:lang w:eastAsia="el-GR"/>
              </w:rPr>
            </w:pPr>
          </w:p>
        </w:tc>
      </w:tr>
      <w:tr w:rsidR="00C161B2" w:rsidRPr="00510F2A" w:rsidTr="00AA2C4D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510F2A" w:rsidRDefault="00C161B2" w:rsidP="00C161B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10F2A">
              <w:rPr>
                <w:rFonts w:ascii="Arial" w:hAnsi="Arial" w:cs="Arial"/>
                <w:color w:val="000000"/>
                <w:sz w:val="22"/>
              </w:rPr>
              <w:t>13:30</w:t>
            </w:r>
            <w:r w:rsidR="00EE1A26" w:rsidRPr="00510F2A">
              <w:rPr>
                <w:rFonts w:ascii="Arial" w:hAnsi="Arial" w:cs="Arial"/>
                <w:color w:val="000000"/>
                <w:sz w:val="22"/>
              </w:rPr>
              <w:t>-14:00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510F2A" w:rsidRDefault="00C161B2" w:rsidP="00286B5E">
            <w:pPr>
              <w:pStyle w:val="a8"/>
              <w:spacing w:after="0" w:line="240" w:lineRule="auto"/>
              <w:rPr>
                <w:rFonts w:ascii="Arial" w:eastAsia="Times New Roman" w:hAnsi="Arial" w:cs="Arial"/>
                <w:szCs w:val="24"/>
                <w:lang w:eastAsia="el-GR"/>
              </w:rPr>
            </w:pPr>
            <w:r w:rsidRPr="00510F2A">
              <w:rPr>
                <w:rFonts w:ascii="Arial" w:eastAsia="Times New Roman" w:hAnsi="Arial" w:cs="Arial"/>
                <w:szCs w:val="24"/>
                <w:lang w:eastAsia="el-GR"/>
              </w:rPr>
              <w:t>Συζήτ</w:t>
            </w:r>
            <w:r w:rsidR="00EE1A26" w:rsidRPr="00510F2A">
              <w:rPr>
                <w:rFonts w:ascii="Arial" w:eastAsia="Times New Roman" w:hAnsi="Arial" w:cs="Arial"/>
                <w:szCs w:val="24"/>
                <w:lang w:eastAsia="el-GR"/>
              </w:rPr>
              <w:t>ηση</w:t>
            </w:r>
          </w:p>
          <w:p w:rsidR="00C161B2" w:rsidRPr="00510F2A" w:rsidRDefault="00C161B2" w:rsidP="00286B5E">
            <w:pPr>
              <w:pStyle w:val="a8"/>
              <w:spacing w:after="0" w:line="240" w:lineRule="auto"/>
              <w:rPr>
                <w:rFonts w:ascii="Arial" w:eastAsia="Times New Roman" w:hAnsi="Arial" w:cs="Arial"/>
                <w:szCs w:val="24"/>
                <w:lang w:eastAsia="el-GR"/>
              </w:rPr>
            </w:pPr>
          </w:p>
        </w:tc>
      </w:tr>
      <w:tr w:rsidR="00C161B2" w:rsidRPr="00510F2A" w:rsidTr="00AA2C4D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510F2A" w:rsidRDefault="00D16294" w:rsidP="00C161B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10F2A">
              <w:rPr>
                <w:rFonts w:ascii="Arial" w:hAnsi="Arial" w:cs="Arial"/>
                <w:color w:val="000000"/>
                <w:sz w:val="22"/>
              </w:rPr>
              <w:t>14:00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B2" w:rsidRPr="00510F2A" w:rsidRDefault="00C161B2" w:rsidP="00286B5E">
            <w:pPr>
              <w:pStyle w:val="a8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 w:rsidRPr="00510F2A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 xml:space="preserve">Λήξη </w:t>
            </w:r>
          </w:p>
        </w:tc>
      </w:tr>
    </w:tbl>
    <w:p w:rsidR="00C161B2" w:rsidRPr="00510F2A" w:rsidRDefault="00C161B2" w:rsidP="00A67B24">
      <w:pPr>
        <w:pStyle w:val="a6"/>
        <w:rPr>
          <w:rFonts w:ascii="Arial" w:hAnsi="Arial" w:cs="Arial"/>
          <w:b/>
          <w:sz w:val="20"/>
          <w:szCs w:val="24"/>
          <w:u w:val="single"/>
        </w:rPr>
      </w:pPr>
    </w:p>
    <w:p w:rsidR="00E644F5" w:rsidRDefault="00E644F5" w:rsidP="00BB155C">
      <w:pPr>
        <w:rPr>
          <w:rFonts w:ascii="Arial" w:hAnsi="Arial" w:cs="Arial"/>
        </w:rPr>
      </w:pPr>
    </w:p>
    <w:p w:rsidR="00BB155C" w:rsidRPr="004E36D5" w:rsidRDefault="00BB155C" w:rsidP="00BB155C">
      <w:pPr>
        <w:rPr>
          <w:rFonts w:ascii="Arial" w:hAnsi="Arial" w:cs="Arial"/>
          <w:sz w:val="22"/>
        </w:rPr>
      </w:pPr>
      <w:r w:rsidRPr="004E36D5">
        <w:rPr>
          <w:rFonts w:ascii="Arial" w:hAnsi="Arial" w:cs="Arial"/>
          <w:sz w:val="22"/>
        </w:rPr>
        <w:t>ΠΙΝΑΚΑΣ 1.  ΕΙΣΗΓΗΤΩΝ</w:t>
      </w:r>
    </w:p>
    <w:tbl>
      <w:tblPr>
        <w:tblpPr w:leftFromText="180" w:rightFromText="180" w:vertAnchor="text" w:horzAnchor="margin" w:tblpXSpec="center" w:tblpY="1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44"/>
        <w:gridCol w:w="5602"/>
        <w:gridCol w:w="1843"/>
      </w:tblGrid>
      <w:tr w:rsidR="00BB155C" w:rsidRPr="000F3A65" w:rsidTr="00B75954">
        <w:trPr>
          <w:trHeight w:val="449"/>
        </w:trPr>
        <w:tc>
          <w:tcPr>
            <w:tcW w:w="24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5C" w:rsidRPr="005E56F2" w:rsidRDefault="00BB155C" w:rsidP="00AA71C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ΟΝΟΜΑ</w:t>
            </w:r>
          </w:p>
        </w:tc>
        <w:tc>
          <w:tcPr>
            <w:tcW w:w="56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5C" w:rsidRPr="005E56F2" w:rsidRDefault="00BB155C" w:rsidP="00AA71C0">
            <w:pPr>
              <w:jc w:val="center"/>
              <w:rPr>
                <w:rFonts w:ascii="Calibri" w:hAnsi="Calibri" w:cs="Calibri"/>
                <w:i/>
                <w:szCs w:val="20"/>
              </w:rPr>
            </w:pPr>
            <w:r>
              <w:rPr>
                <w:rFonts w:ascii="Calibri" w:hAnsi="Calibri" w:cs="Calibri"/>
                <w:i/>
                <w:szCs w:val="20"/>
              </w:rPr>
              <w:t>ΙΔΙΟΤΗΤΑ</w:t>
            </w:r>
          </w:p>
        </w:tc>
        <w:tc>
          <w:tcPr>
            <w:tcW w:w="1843" w:type="dxa"/>
            <w:shd w:val="clear" w:color="auto" w:fill="FFFFFF"/>
          </w:tcPr>
          <w:p w:rsidR="00BB155C" w:rsidRPr="00D9403B" w:rsidRDefault="00BB155C" w:rsidP="00AA71C0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9403B">
              <w:rPr>
                <w:rFonts w:ascii="Calibri" w:hAnsi="Calibri" w:cs="Calibri"/>
                <w:i/>
                <w:sz w:val="20"/>
                <w:szCs w:val="20"/>
              </w:rPr>
              <w:t>ΗΜΕΡΕΣ ΜΕΤΑΚΙΝΗΣΗΣ</w:t>
            </w:r>
          </w:p>
        </w:tc>
      </w:tr>
      <w:tr w:rsidR="00BB155C" w:rsidRPr="000F3A65" w:rsidTr="00B75954">
        <w:trPr>
          <w:trHeight w:val="449"/>
        </w:trPr>
        <w:tc>
          <w:tcPr>
            <w:tcW w:w="24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5C" w:rsidRPr="00517867" w:rsidRDefault="00517867" w:rsidP="00AA71C0">
            <w:pPr>
              <w:rPr>
                <w:rFonts w:ascii="Arial" w:hAnsi="Arial" w:cs="Arial"/>
                <w:sz w:val="20"/>
                <w:szCs w:val="20"/>
              </w:rPr>
            </w:pPr>
            <w:r w:rsidRPr="00517867">
              <w:rPr>
                <w:rFonts w:ascii="Arial" w:hAnsi="Arial" w:cs="Arial"/>
                <w:sz w:val="20"/>
                <w:szCs w:val="20"/>
              </w:rPr>
              <w:t>Σαΐτη</w:t>
            </w:r>
            <w:r w:rsidR="0055593E" w:rsidRPr="00517867">
              <w:rPr>
                <w:rFonts w:ascii="Arial" w:hAnsi="Arial" w:cs="Arial"/>
                <w:sz w:val="20"/>
                <w:szCs w:val="20"/>
              </w:rPr>
              <w:t xml:space="preserve"> Χαρά</w:t>
            </w:r>
          </w:p>
        </w:tc>
        <w:tc>
          <w:tcPr>
            <w:tcW w:w="56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5C" w:rsidRPr="00CA4F78" w:rsidRDefault="0055593E" w:rsidP="00AA71C0">
            <w:pPr>
              <w:tabs>
                <w:tab w:val="left" w:pos="1276"/>
                <w:tab w:val="left" w:pos="5387"/>
              </w:tabs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Εκπρόσωπος Κοινότητας Πελίτι (Περατιά Αιτωλοακαρνανίας-Λίμνη Ζηρού</w:t>
            </w:r>
          </w:p>
        </w:tc>
        <w:tc>
          <w:tcPr>
            <w:tcW w:w="1843" w:type="dxa"/>
            <w:shd w:val="clear" w:color="auto" w:fill="FFFFFF"/>
          </w:tcPr>
          <w:p w:rsidR="00BB155C" w:rsidRDefault="0055593E" w:rsidP="00F01780">
            <w:pPr>
              <w:jc w:val="center"/>
              <w:rPr>
                <w:rFonts w:ascii="Calibri" w:hAnsi="Calibri" w:cs="Calibri"/>
                <w:i/>
                <w:szCs w:val="20"/>
              </w:rPr>
            </w:pPr>
            <w:r>
              <w:rPr>
                <w:rFonts w:ascii="Calibri" w:hAnsi="Calibri" w:cs="Calibri"/>
                <w:i/>
                <w:szCs w:val="20"/>
              </w:rPr>
              <w:t>1</w:t>
            </w:r>
          </w:p>
        </w:tc>
      </w:tr>
      <w:tr w:rsidR="00BB155C" w:rsidRPr="000F3A65" w:rsidTr="00B75954">
        <w:trPr>
          <w:trHeight w:val="449"/>
        </w:trPr>
        <w:tc>
          <w:tcPr>
            <w:tcW w:w="24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5C" w:rsidRPr="00CA4F78" w:rsidRDefault="0055593E" w:rsidP="000A5ED5">
            <w:pPr>
              <w:tabs>
                <w:tab w:val="left" w:pos="1276"/>
                <w:tab w:val="left" w:pos="538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Τσίγκος Κωσταντίνος</w:t>
            </w:r>
          </w:p>
        </w:tc>
        <w:tc>
          <w:tcPr>
            <w:tcW w:w="560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5C" w:rsidRPr="00CA4F78" w:rsidRDefault="0055593E" w:rsidP="00AA71C0">
            <w:pPr>
              <w:tabs>
                <w:tab w:val="left" w:pos="1276"/>
                <w:tab w:val="left" w:pos="5387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Εκπρόσωπος Κοινότητας Πελίτι (Περατιά Αιτωλοακαρνανίας-Λίμνη Ζηρού</w:t>
            </w:r>
          </w:p>
        </w:tc>
        <w:tc>
          <w:tcPr>
            <w:tcW w:w="1843" w:type="dxa"/>
            <w:shd w:val="clear" w:color="auto" w:fill="FFFFFF"/>
          </w:tcPr>
          <w:p w:rsidR="00BB155C" w:rsidRPr="00B72129" w:rsidRDefault="0055593E" w:rsidP="00F01780">
            <w:pPr>
              <w:tabs>
                <w:tab w:val="left" w:pos="1276"/>
                <w:tab w:val="left" w:pos="5387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B321CD" w:rsidRDefault="00B321CD" w:rsidP="00BB155C">
      <w:pPr>
        <w:rPr>
          <w:rFonts w:ascii="Arial" w:hAnsi="Arial" w:cs="Arial"/>
          <w:sz w:val="22"/>
          <w:szCs w:val="22"/>
        </w:rPr>
      </w:pPr>
    </w:p>
    <w:p w:rsidR="001B2F95" w:rsidRDefault="001B2F95" w:rsidP="00BB155C">
      <w:pPr>
        <w:rPr>
          <w:rFonts w:ascii="Arial" w:hAnsi="Arial" w:cs="Arial"/>
          <w:sz w:val="22"/>
          <w:szCs w:val="22"/>
        </w:rPr>
      </w:pPr>
    </w:p>
    <w:p w:rsidR="00BB155C" w:rsidRPr="004E36D5" w:rsidRDefault="00BB155C" w:rsidP="00BB155C">
      <w:pPr>
        <w:rPr>
          <w:rFonts w:ascii="Arial" w:hAnsi="Arial" w:cs="Arial"/>
          <w:sz w:val="20"/>
          <w:szCs w:val="22"/>
        </w:rPr>
      </w:pPr>
      <w:r w:rsidRPr="004E36D5">
        <w:rPr>
          <w:rFonts w:ascii="Arial" w:hAnsi="Arial" w:cs="Arial"/>
          <w:sz w:val="20"/>
          <w:szCs w:val="22"/>
        </w:rPr>
        <w:t>ΠΙΝΑΚΑΣ 2. ΔΙΟΡΓΑΝΩΤΕΣ-ΣΥΝΤΟΝΙΣΤΕΣ-ΕΙΣΗΓΗΤΕΣ</w:t>
      </w:r>
    </w:p>
    <w:tbl>
      <w:tblPr>
        <w:tblpPr w:leftFromText="180" w:rightFromText="180" w:vertAnchor="text" w:horzAnchor="margin" w:tblpXSpec="center" w:tblpY="172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0"/>
        <w:gridCol w:w="5386"/>
        <w:gridCol w:w="1485"/>
      </w:tblGrid>
      <w:tr w:rsidR="00BB155C" w:rsidRPr="000F3A65" w:rsidTr="00510F2A">
        <w:trPr>
          <w:trHeight w:val="449"/>
        </w:trPr>
        <w:tc>
          <w:tcPr>
            <w:tcW w:w="2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5C" w:rsidRPr="005E56F2" w:rsidRDefault="00BB155C" w:rsidP="00AA2C4D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ΟΝΟΜΑ</w:t>
            </w:r>
          </w:p>
        </w:tc>
        <w:tc>
          <w:tcPr>
            <w:tcW w:w="538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5C" w:rsidRPr="005E56F2" w:rsidRDefault="00BB155C" w:rsidP="00AA2C4D">
            <w:pPr>
              <w:jc w:val="center"/>
              <w:rPr>
                <w:rFonts w:ascii="Calibri" w:hAnsi="Calibri" w:cs="Calibri"/>
                <w:i/>
                <w:szCs w:val="20"/>
              </w:rPr>
            </w:pPr>
            <w:r>
              <w:rPr>
                <w:rFonts w:ascii="Calibri" w:hAnsi="Calibri" w:cs="Calibri"/>
                <w:i/>
                <w:szCs w:val="20"/>
              </w:rPr>
              <w:t>ΙΔΙΟΤΗΤΑ</w:t>
            </w:r>
          </w:p>
        </w:tc>
        <w:tc>
          <w:tcPr>
            <w:tcW w:w="1485" w:type="dxa"/>
            <w:shd w:val="clear" w:color="auto" w:fill="FFFFFF"/>
          </w:tcPr>
          <w:p w:rsidR="00BB155C" w:rsidRDefault="00BB155C" w:rsidP="00AA71C0">
            <w:pPr>
              <w:jc w:val="center"/>
              <w:rPr>
                <w:rFonts w:ascii="Calibri" w:hAnsi="Calibri" w:cs="Calibri"/>
                <w:i/>
                <w:szCs w:val="20"/>
              </w:rPr>
            </w:pPr>
            <w:r>
              <w:rPr>
                <w:rFonts w:ascii="Calibri" w:hAnsi="Calibri" w:cs="Calibri"/>
                <w:i/>
                <w:szCs w:val="20"/>
              </w:rPr>
              <w:t>ΗΜΕΡΕΣ ΜΕΤΑΚΙΝΗΣΗΣ</w:t>
            </w:r>
          </w:p>
        </w:tc>
      </w:tr>
      <w:tr w:rsidR="00BB155C" w:rsidRPr="000F3A65" w:rsidTr="00510F2A">
        <w:trPr>
          <w:trHeight w:val="449"/>
        </w:trPr>
        <w:tc>
          <w:tcPr>
            <w:tcW w:w="2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5C" w:rsidRPr="00B0728D" w:rsidRDefault="00BB155C" w:rsidP="00AA2C4D">
            <w:pPr>
              <w:rPr>
                <w:rFonts w:ascii="Calibri" w:hAnsi="Calibri" w:cs="Calibri"/>
                <w:sz w:val="22"/>
                <w:szCs w:val="22"/>
              </w:rPr>
            </w:pPr>
            <w:r w:rsidRPr="00B0728D">
              <w:rPr>
                <w:rFonts w:ascii="Calibri" w:hAnsi="Calibri" w:cs="Calibri"/>
                <w:sz w:val="22"/>
                <w:szCs w:val="22"/>
              </w:rPr>
              <w:t>Νάστου Μαριάννα</w:t>
            </w:r>
          </w:p>
        </w:tc>
        <w:tc>
          <w:tcPr>
            <w:tcW w:w="538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55C" w:rsidRPr="00B0728D" w:rsidRDefault="00BB155C" w:rsidP="00AA2C4D">
            <w:pPr>
              <w:tabs>
                <w:tab w:val="left" w:pos="1276"/>
                <w:tab w:val="left" w:pos="5387"/>
              </w:tabs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0728D">
              <w:rPr>
                <w:rFonts w:ascii="Calibri" w:hAnsi="Calibri" w:cs="Calibri"/>
                <w:sz w:val="22"/>
                <w:szCs w:val="22"/>
              </w:rPr>
              <w:t>Υπεύθυνη ΚΠΕ Φιλιππιάδας</w:t>
            </w:r>
          </w:p>
        </w:tc>
        <w:tc>
          <w:tcPr>
            <w:tcW w:w="1485" w:type="dxa"/>
            <w:shd w:val="clear" w:color="auto" w:fill="FFFFFF"/>
          </w:tcPr>
          <w:p w:rsidR="00BB155C" w:rsidRPr="00E63F32" w:rsidRDefault="00BB155C" w:rsidP="00AA71C0">
            <w:pPr>
              <w:pStyle w:val="a8"/>
              <w:numPr>
                <w:ilvl w:val="0"/>
                <w:numId w:val="1"/>
              </w:numPr>
              <w:tabs>
                <w:tab w:val="left" w:pos="1276"/>
                <w:tab w:val="left" w:pos="5387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E0BBD" w:rsidRPr="000F3A65" w:rsidTr="00510F2A">
        <w:trPr>
          <w:trHeight w:val="449"/>
        </w:trPr>
        <w:tc>
          <w:tcPr>
            <w:tcW w:w="2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BD" w:rsidRPr="00B0728D" w:rsidRDefault="003E0BBD" w:rsidP="00AA2C4D">
            <w:pPr>
              <w:tabs>
                <w:tab w:val="left" w:pos="1276"/>
                <w:tab w:val="left" w:pos="538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728D">
              <w:rPr>
                <w:rFonts w:ascii="Calibri" w:hAnsi="Calibri" w:cs="Calibri"/>
                <w:sz w:val="22"/>
                <w:szCs w:val="22"/>
              </w:rPr>
              <w:t xml:space="preserve">Χαριτοπούλου Μαρία </w:t>
            </w:r>
          </w:p>
        </w:tc>
        <w:tc>
          <w:tcPr>
            <w:tcW w:w="538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BD" w:rsidRPr="00B0728D" w:rsidRDefault="003E0BBD" w:rsidP="00AA2C4D">
            <w:pPr>
              <w:tabs>
                <w:tab w:val="left" w:pos="1276"/>
                <w:tab w:val="left" w:pos="538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Αναπληρώτρια Υπεύθυνη </w:t>
            </w:r>
            <w:r w:rsidRPr="00B0728D">
              <w:rPr>
                <w:rFonts w:ascii="Calibri" w:hAnsi="Calibri" w:cs="Calibri"/>
                <w:sz w:val="22"/>
                <w:szCs w:val="22"/>
              </w:rPr>
              <w:t xml:space="preserve"> ΚΠΕ Φιλιππιάδας</w:t>
            </w:r>
          </w:p>
        </w:tc>
        <w:tc>
          <w:tcPr>
            <w:tcW w:w="1485" w:type="dxa"/>
            <w:shd w:val="clear" w:color="auto" w:fill="FFFFFF"/>
          </w:tcPr>
          <w:p w:rsidR="003E0BBD" w:rsidRPr="00E63F32" w:rsidRDefault="003E0BBD" w:rsidP="003E0BBD">
            <w:pPr>
              <w:pStyle w:val="a8"/>
              <w:numPr>
                <w:ilvl w:val="0"/>
                <w:numId w:val="1"/>
              </w:numPr>
              <w:tabs>
                <w:tab w:val="left" w:pos="1276"/>
                <w:tab w:val="left" w:pos="5387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E0BBD" w:rsidRPr="000F3A65" w:rsidTr="00510F2A">
        <w:trPr>
          <w:trHeight w:val="449"/>
        </w:trPr>
        <w:tc>
          <w:tcPr>
            <w:tcW w:w="2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BD" w:rsidRPr="00B0728D" w:rsidRDefault="003E0BBD" w:rsidP="00AA2C4D">
            <w:pPr>
              <w:tabs>
                <w:tab w:val="left" w:pos="1276"/>
                <w:tab w:val="left" w:pos="538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728D">
              <w:rPr>
                <w:rFonts w:ascii="Calibri" w:hAnsi="Calibri" w:cs="Calibri"/>
                <w:sz w:val="22"/>
                <w:szCs w:val="22"/>
              </w:rPr>
              <w:lastRenderedPageBreak/>
              <w:t>Σκαμνέλος Χρήστος</w:t>
            </w:r>
          </w:p>
        </w:tc>
        <w:tc>
          <w:tcPr>
            <w:tcW w:w="538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BD" w:rsidRPr="00B0728D" w:rsidRDefault="003E0BBD" w:rsidP="00AA2C4D">
            <w:pPr>
              <w:tabs>
                <w:tab w:val="left" w:pos="1276"/>
                <w:tab w:val="left" w:pos="538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728D">
              <w:rPr>
                <w:rFonts w:ascii="Calibri" w:hAnsi="Calibri" w:cs="Calibri"/>
                <w:sz w:val="22"/>
                <w:szCs w:val="22"/>
              </w:rPr>
              <w:t>Μέλος Π.Ο. ΚΠΕ Φιλιππιάδας</w:t>
            </w:r>
          </w:p>
        </w:tc>
        <w:tc>
          <w:tcPr>
            <w:tcW w:w="1485" w:type="dxa"/>
            <w:shd w:val="clear" w:color="auto" w:fill="FFFFFF"/>
          </w:tcPr>
          <w:p w:rsidR="003E0BBD" w:rsidRPr="00E63F32" w:rsidRDefault="003E0BBD" w:rsidP="003E0BBD">
            <w:pPr>
              <w:pStyle w:val="a8"/>
              <w:numPr>
                <w:ilvl w:val="0"/>
                <w:numId w:val="1"/>
              </w:numPr>
              <w:tabs>
                <w:tab w:val="left" w:pos="1276"/>
                <w:tab w:val="left" w:pos="5387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E0BBD" w:rsidRPr="000F3A65" w:rsidTr="00510F2A">
        <w:trPr>
          <w:trHeight w:val="449"/>
        </w:trPr>
        <w:tc>
          <w:tcPr>
            <w:tcW w:w="2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BD" w:rsidRPr="00B0728D" w:rsidRDefault="003E0BBD" w:rsidP="00AA2C4D">
            <w:pPr>
              <w:tabs>
                <w:tab w:val="left" w:pos="1276"/>
                <w:tab w:val="left" w:pos="538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728D">
              <w:rPr>
                <w:rFonts w:ascii="Calibri" w:hAnsi="Calibri" w:cs="Calibri"/>
                <w:sz w:val="22"/>
                <w:szCs w:val="22"/>
              </w:rPr>
              <w:t>Μπάσιος Δημήτριος</w:t>
            </w:r>
          </w:p>
        </w:tc>
        <w:tc>
          <w:tcPr>
            <w:tcW w:w="538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BD" w:rsidRPr="00B0728D" w:rsidRDefault="003E0BBD" w:rsidP="00AA2C4D">
            <w:pPr>
              <w:tabs>
                <w:tab w:val="left" w:pos="1276"/>
                <w:tab w:val="left" w:pos="538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728D">
              <w:rPr>
                <w:rFonts w:ascii="Calibri" w:hAnsi="Calibri" w:cs="Calibri"/>
                <w:sz w:val="22"/>
                <w:szCs w:val="22"/>
              </w:rPr>
              <w:t>Μέλος Π.Ο. ΚΠΕ Φιλιππιάδας</w:t>
            </w:r>
          </w:p>
        </w:tc>
        <w:tc>
          <w:tcPr>
            <w:tcW w:w="1485" w:type="dxa"/>
            <w:shd w:val="clear" w:color="auto" w:fill="FFFFFF"/>
          </w:tcPr>
          <w:p w:rsidR="003E0BBD" w:rsidRPr="00731F5C" w:rsidRDefault="003E0BBD" w:rsidP="003E0BBD">
            <w:pPr>
              <w:pStyle w:val="a8"/>
              <w:numPr>
                <w:ilvl w:val="0"/>
                <w:numId w:val="1"/>
              </w:numPr>
              <w:tabs>
                <w:tab w:val="left" w:pos="1276"/>
                <w:tab w:val="left" w:pos="5387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E0BBD" w:rsidRPr="000F3A65" w:rsidTr="00510F2A">
        <w:trPr>
          <w:trHeight w:val="449"/>
        </w:trPr>
        <w:tc>
          <w:tcPr>
            <w:tcW w:w="26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BD" w:rsidRPr="00DD2399" w:rsidRDefault="003E0BBD" w:rsidP="00AA2C4D">
            <w:pPr>
              <w:tabs>
                <w:tab w:val="left" w:pos="1276"/>
                <w:tab w:val="left" w:pos="538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Σταυροπούλου Παρασκευή</w:t>
            </w:r>
          </w:p>
        </w:tc>
        <w:tc>
          <w:tcPr>
            <w:tcW w:w="538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BD" w:rsidRPr="00B0728D" w:rsidRDefault="003E0BBD" w:rsidP="00AA2C4D">
            <w:pPr>
              <w:tabs>
                <w:tab w:val="left" w:pos="1276"/>
                <w:tab w:val="left" w:pos="538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728D">
              <w:rPr>
                <w:rFonts w:ascii="Calibri" w:hAnsi="Calibri" w:cs="Calibri"/>
                <w:sz w:val="22"/>
                <w:szCs w:val="22"/>
              </w:rPr>
              <w:t>Μέλος Π.Ο. ΚΠΕ Φιλιππιάδας</w:t>
            </w:r>
          </w:p>
        </w:tc>
        <w:tc>
          <w:tcPr>
            <w:tcW w:w="1485" w:type="dxa"/>
            <w:shd w:val="clear" w:color="auto" w:fill="FFFFFF"/>
          </w:tcPr>
          <w:p w:rsidR="003E0BBD" w:rsidRPr="00731F5C" w:rsidRDefault="003E0BBD" w:rsidP="00AA2C4D">
            <w:pPr>
              <w:pStyle w:val="a8"/>
              <w:numPr>
                <w:ilvl w:val="0"/>
                <w:numId w:val="1"/>
              </w:numPr>
              <w:tabs>
                <w:tab w:val="left" w:pos="1276"/>
                <w:tab w:val="left" w:pos="5387"/>
              </w:tabs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B155C" w:rsidRDefault="00BB155C" w:rsidP="00AA2C4D">
      <w:pPr>
        <w:rPr>
          <w:rFonts w:ascii="Arial" w:hAnsi="Arial" w:cs="Arial"/>
        </w:rPr>
      </w:pPr>
    </w:p>
    <w:p w:rsidR="00C161B2" w:rsidRDefault="00C161B2" w:rsidP="00AA2C4D">
      <w:pPr>
        <w:pStyle w:val="a6"/>
        <w:jc w:val="center"/>
        <w:rPr>
          <w:rFonts w:ascii="Arial" w:hAnsi="Arial" w:cs="Arial"/>
          <w:b/>
          <w:szCs w:val="24"/>
          <w:u w:val="single"/>
        </w:rPr>
      </w:pPr>
    </w:p>
    <w:p w:rsidR="00C161B2" w:rsidRPr="00CD444F" w:rsidRDefault="001B2F95" w:rsidP="00AA2C4D">
      <w:pPr>
        <w:pStyle w:val="a6"/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CD444F">
        <w:rPr>
          <w:rFonts w:ascii="Arial" w:hAnsi="Arial" w:cs="Arial"/>
          <w:sz w:val="20"/>
        </w:rPr>
        <w:t>ΠΙΝΑΚΑΣ 3. ΠΑΡΟΥΣΙΑΣΕΙΣ ΕΚΠΑΙΔΕΥΤΙΚΩΝ ΠΡΟΓΡΑΜΜΑΤΩΝ ΚΑΙ ΕΡΓΑΣΤΗΡΙΩΝ</w:t>
      </w:r>
    </w:p>
    <w:tbl>
      <w:tblPr>
        <w:tblpPr w:leftFromText="180" w:rightFromText="180" w:vertAnchor="text" w:horzAnchor="margin" w:tblpXSpec="center" w:tblpY="172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6"/>
        <w:gridCol w:w="5254"/>
        <w:gridCol w:w="1796"/>
      </w:tblGrid>
      <w:tr w:rsidR="001B2F95" w:rsidRPr="000F3A65" w:rsidTr="00510F2A">
        <w:trPr>
          <w:trHeight w:val="449"/>
        </w:trPr>
        <w:tc>
          <w:tcPr>
            <w:tcW w:w="13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95" w:rsidRPr="00510F2A" w:rsidRDefault="001B2F95" w:rsidP="00AA2C4D">
            <w:pPr>
              <w:rPr>
                <w:rFonts w:ascii="Calibri" w:hAnsi="Calibri" w:cs="Calibri"/>
                <w:sz w:val="22"/>
                <w:szCs w:val="20"/>
              </w:rPr>
            </w:pPr>
            <w:r w:rsidRPr="00510F2A">
              <w:rPr>
                <w:rFonts w:ascii="Calibri" w:hAnsi="Calibri" w:cs="Calibri"/>
                <w:sz w:val="22"/>
                <w:szCs w:val="20"/>
              </w:rPr>
              <w:t>ΟΝΟΜΑ</w:t>
            </w:r>
          </w:p>
        </w:tc>
        <w:tc>
          <w:tcPr>
            <w:tcW w:w="52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95" w:rsidRPr="00510F2A" w:rsidRDefault="001B2F95" w:rsidP="00AA2C4D">
            <w:pPr>
              <w:jc w:val="center"/>
              <w:rPr>
                <w:rFonts w:ascii="Calibri" w:hAnsi="Calibri" w:cs="Calibri"/>
                <w:i/>
                <w:sz w:val="22"/>
                <w:szCs w:val="20"/>
              </w:rPr>
            </w:pPr>
            <w:r w:rsidRPr="00510F2A">
              <w:rPr>
                <w:rFonts w:ascii="Calibri" w:hAnsi="Calibri" w:cs="Calibri"/>
                <w:i/>
                <w:sz w:val="22"/>
                <w:szCs w:val="20"/>
              </w:rPr>
              <w:t>ΙΔΙΟΤΗΤΑ</w:t>
            </w:r>
          </w:p>
        </w:tc>
        <w:tc>
          <w:tcPr>
            <w:tcW w:w="2471" w:type="dxa"/>
            <w:shd w:val="clear" w:color="auto" w:fill="FFFFFF"/>
          </w:tcPr>
          <w:p w:rsidR="001B2F95" w:rsidRPr="00510F2A" w:rsidRDefault="001B2F95" w:rsidP="00AA2C4D">
            <w:pPr>
              <w:jc w:val="center"/>
              <w:rPr>
                <w:rFonts w:ascii="Calibri" w:hAnsi="Calibri" w:cs="Calibri"/>
                <w:i/>
                <w:sz w:val="22"/>
                <w:szCs w:val="20"/>
              </w:rPr>
            </w:pPr>
            <w:r w:rsidRPr="00510F2A">
              <w:rPr>
                <w:rFonts w:ascii="Calibri" w:hAnsi="Calibri" w:cs="Calibri"/>
                <w:i/>
                <w:sz w:val="22"/>
                <w:szCs w:val="20"/>
              </w:rPr>
              <w:t>ΗΜΕΡΕΣ ΜΕΤΑΚΙΝΗΣΗΣ</w:t>
            </w:r>
          </w:p>
        </w:tc>
      </w:tr>
      <w:tr w:rsidR="0005676F" w:rsidRPr="000F3A65" w:rsidTr="00510F2A">
        <w:trPr>
          <w:trHeight w:val="449"/>
        </w:trPr>
        <w:tc>
          <w:tcPr>
            <w:tcW w:w="138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6F" w:rsidRPr="00510F2A" w:rsidRDefault="0005676F" w:rsidP="00AA2C4D">
            <w:pPr>
              <w:tabs>
                <w:tab w:val="left" w:pos="1276"/>
                <w:tab w:val="left" w:pos="5387"/>
              </w:tabs>
              <w:jc w:val="both"/>
              <w:rPr>
                <w:rFonts w:ascii="Arial" w:hAnsi="Arial" w:cs="Arial"/>
                <w:sz w:val="22"/>
                <w:szCs w:val="20"/>
              </w:rPr>
            </w:pPr>
            <w:r w:rsidRPr="00510F2A">
              <w:rPr>
                <w:rFonts w:ascii="Arial" w:hAnsi="Arial" w:cs="Arial"/>
                <w:sz w:val="22"/>
              </w:rPr>
              <w:t xml:space="preserve"> </w:t>
            </w:r>
            <w:r w:rsidR="00FF1753" w:rsidRPr="00510F2A">
              <w:rPr>
                <w:rFonts w:ascii="Arial" w:hAnsi="Arial" w:cs="Arial"/>
                <w:sz w:val="22"/>
              </w:rPr>
              <w:t xml:space="preserve"> </w:t>
            </w:r>
            <w:r w:rsidR="005D37DB" w:rsidRPr="00510F2A">
              <w:rPr>
                <w:rFonts w:ascii="Arial" w:hAnsi="Arial" w:cs="Arial"/>
                <w:sz w:val="22"/>
              </w:rPr>
              <w:t xml:space="preserve">Πολυχρονόπουλος Παναγιώτης </w:t>
            </w:r>
          </w:p>
        </w:tc>
        <w:tc>
          <w:tcPr>
            <w:tcW w:w="52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76F" w:rsidRPr="00510F2A" w:rsidRDefault="002C0FD6" w:rsidP="00AA2C4D">
            <w:pPr>
              <w:tabs>
                <w:tab w:val="left" w:pos="1276"/>
                <w:tab w:val="left" w:pos="5387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0F2A">
              <w:rPr>
                <w:rFonts w:ascii="Arial" w:hAnsi="Arial" w:cs="Arial"/>
                <w:sz w:val="22"/>
              </w:rPr>
              <w:t xml:space="preserve">Εκπαιδευτικός, </w:t>
            </w:r>
            <w:r w:rsidR="005D37DB" w:rsidRPr="00510F2A">
              <w:rPr>
                <w:rFonts w:ascii="Arial" w:hAnsi="Arial" w:cs="Arial"/>
                <w:sz w:val="22"/>
              </w:rPr>
              <w:t>ΠΕ70, Δημοτικό σχολείο Σφακιωτών Λευκάδας</w:t>
            </w:r>
          </w:p>
        </w:tc>
        <w:tc>
          <w:tcPr>
            <w:tcW w:w="2471" w:type="dxa"/>
            <w:shd w:val="clear" w:color="auto" w:fill="FFFFFF"/>
          </w:tcPr>
          <w:p w:rsidR="0005676F" w:rsidRPr="00510F2A" w:rsidRDefault="0005676F" w:rsidP="00AA2C4D">
            <w:pPr>
              <w:tabs>
                <w:tab w:val="left" w:pos="1276"/>
                <w:tab w:val="left" w:pos="5387"/>
              </w:tabs>
              <w:jc w:val="center"/>
              <w:rPr>
                <w:rFonts w:ascii="Calibri" w:hAnsi="Calibri" w:cs="Calibri"/>
                <w:sz w:val="22"/>
              </w:rPr>
            </w:pPr>
            <w:r w:rsidRPr="00510F2A">
              <w:rPr>
                <w:rFonts w:ascii="Calibri" w:hAnsi="Calibri" w:cs="Calibri"/>
                <w:sz w:val="22"/>
              </w:rPr>
              <w:t xml:space="preserve">   1</w:t>
            </w:r>
          </w:p>
        </w:tc>
      </w:tr>
    </w:tbl>
    <w:p w:rsidR="00E84033" w:rsidRDefault="00E84033" w:rsidP="00AA2C4D">
      <w:pPr>
        <w:rPr>
          <w:sz w:val="22"/>
          <w:szCs w:val="22"/>
        </w:rPr>
      </w:pPr>
    </w:p>
    <w:p w:rsidR="00737643" w:rsidRPr="00133FBF" w:rsidRDefault="00737643" w:rsidP="00737643">
      <w:pPr>
        <w:pStyle w:val="Web"/>
        <w:jc w:val="both"/>
      </w:pPr>
      <w:r>
        <w:t>Στην διάρκεια της Ημερίδας, η τοπική ομάδα Πελίτι θα διαθέσει και σπόρους από ντόπιες ποικιλίες λαχανικών.</w:t>
      </w:r>
    </w:p>
    <w:p w:rsidR="003A6F34" w:rsidRDefault="003A6F34" w:rsidP="007A72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A6F34" w:rsidRPr="000F3A65" w:rsidRDefault="003A6F34" w:rsidP="007A72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CA2405" w:rsidRPr="000F3A65" w:rsidTr="00C4580B">
        <w:trPr>
          <w:trHeight w:val="2198"/>
        </w:trPr>
        <w:tc>
          <w:tcPr>
            <w:tcW w:w="4261" w:type="dxa"/>
          </w:tcPr>
          <w:p w:rsidR="00CA2405" w:rsidRPr="000F3A65" w:rsidRDefault="00CA2405" w:rsidP="00C4580B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61" w:type="dxa"/>
          </w:tcPr>
          <w:p w:rsidR="00CA2405" w:rsidRPr="000F3A65" w:rsidRDefault="00476962" w:rsidP="00C4580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F3A65">
              <w:rPr>
                <w:rFonts w:ascii="Calibri" w:hAnsi="Calibri" w:cs="Calibri"/>
              </w:rPr>
              <w:t>Η Υπεύθυνη</w:t>
            </w:r>
            <w:r w:rsidR="00DC0AC2" w:rsidRPr="000F3A65">
              <w:rPr>
                <w:rFonts w:ascii="Calibri" w:hAnsi="Calibri" w:cs="Calibri"/>
              </w:rPr>
              <w:t xml:space="preserve"> Λειτουργίας </w:t>
            </w:r>
          </w:p>
          <w:p w:rsidR="00DC0AC2" w:rsidRPr="000F3A65" w:rsidRDefault="00DC0AC2" w:rsidP="00C4580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F3A65">
              <w:rPr>
                <w:rFonts w:ascii="Calibri" w:hAnsi="Calibri" w:cs="Calibri"/>
              </w:rPr>
              <w:t xml:space="preserve"> ΚΠΕ </w:t>
            </w:r>
            <w:r w:rsidR="00476962" w:rsidRPr="000F3A65">
              <w:rPr>
                <w:rFonts w:ascii="Calibri" w:hAnsi="Calibri" w:cs="Calibri"/>
              </w:rPr>
              <w:t>Φιλιππιάδας</w:t>
            </w:r>
          </w:p>
          <w:p w:rsidR="00CA2405" w:rsidRPr="000F3A65" w:rsidRDefault="00CA2405" w:rsidP="009366B6">
            <w:pPr>
              <w:spacing w:line="360" w:lineRule="auto"/>
              <w:rPr>
                <w:rFonts w:ascii="Calibri" w:hAnsi="Calibri" w:cs="Calibri"/>
              </w:rPr>
            </w:pPr>
          </w:p>
          <w:p w:rsidR="00CA2405" w:rsidRPr="000F3A65" w:rsidRDefault="00476962" w:rsidP="00C4580B">
            <w:pPr>
              <w:jc w:val="center"/>
              <w:rPr>
                <w:rFonts w:ascii="Calibri" w:hAnsi="Calibri" w:cs="Calibri"/>
              </w:rPr>
            </w:pPr>
            <w:r w:rsidRPr="000F3A65">
              <w:rPr>
                <w:rFonts w:ascii="Calibri" w:hAnsi="Calibri" w:cs="Calibri"/>
              </w:rPr>
              <w:t>Νάστου Μαριάννα</w:t>
            </w:r>
          </w:p>
          <w:p w:rsidR="00714C42" w:rsidRDefault="00714C42" w:rsidP="00714C42">
            <w:pPr>
              <w:rPr>
                <w:rFonts w:ascii="Calibri" w:hAnsi="Calibri" w:cs="Calibri"/>
              </w:rPr>
            </w:pPr>
            <w:r w:rsidRPr="000F3A65">
              <w:rPr>
                <w:rFonts w:ascii="Calibri" w:hAnsi="Calibri" w:cs="Calibri"/>
              </w:rPr>
              <w:t xml:space="preserve">              </w:t>
            </w:r>
          </w:p>
          <w:p w:rsidR="00AB36D3" w:rsidRDefault="00AB36D3" w:rsidP="00714C42">
            <w:pPr>
              <w:rPr>
                <w:rFonts w:ascii="Calibri" w:hAnsi="Calibri" w:cs="Calibri"/>
              </w:rPr>
            </w:pPr>
          </w:p>
          <w:p w:rsidR="00AB36D3" w:rsidRPr="000F3A65" w:rsidRDefault="00AB36D3" w:rsidP="00714C42">
            <w:pPr>
              <w:rPr>
                <w:rFonts w:ascii="Calibri" w:hAnsi="Calibri" w:cs="Calibri"/>
              </w:rPr>
            </w:pPr>
          </w:p>
        </w:tc>
      </w:tr>
    </w:tbl>
    <w:p w:rsidR="0079367A" w:rsidRDefault="0063271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41910</wp:posOffset>
            </wp:positionV>
            <wp:extent cx="4731385" cy="923925"/>
            <wp:effectExtent l="19050" t="0" r="0" b="0"/>
            <wp:wrapTight wrapText="bothSides">
              <wp:wrapPolygon edited="0">
                <wp:start x="-87" y="0"/>
                <wp:lineTo x="-87" y="21377"/>
                <wp:lineTo x="21568" y="21377"/>
                <wp:lineTo x="21568" y="0"/>
                <wp:lineTo x="-87" y="0"/>
              </wp:wrapPolygon>
            </wp:wrapTight>
            <wp:docPr id="2" name="Εικόνα 1" descr="C:\Users\KPE\Desktop\ΝΕΑ ΛΟΓΟΤΥΠΑ ΚΑΙ ΕΓΓΡΑΦΑ ΠΡΟΤΥΠΑ ΙΟΥΛΙΟΣ 2013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E\Desktop\ΝΕΑ ΛΟΓΟΤΥΠΑ ΚΑΙ ΕΓΓΡΑΦΑ ΠΡΟΤΥΠΑ ΙΟΥΛΙΟΣ 2013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405" w:rsidRPr="000F3A65" w:rsidRDefault="00632714" w:rsidP="00510F2A">
      <w:pPr>
        <w:tabs>
          <w:tab w:val="left" w:pos="34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CA2405" w:rsidRPr="000F3A65" w:rsidSect="00714C42">
      <w:pgSz w:w="11906" w:h="16838"/>
      <w:pgMar w:top="1440" w:right="164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52" w:rsidRDefault="00A96452">
      <w:r>
        <w:separator/>
      </w:r>
    </w:p>
  </w:endnote>
  <w:endnote w:type="continuationSeparator" w:id="1">
    <w:p w:rsidR="00A96452" w:rsidRDefault="00A96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52" w:rsidRDefault="00A96452">
      <w:r>
        <w:separator/>
      </w:r>
    </w:p>
  </w:footnote>
  <w:footnote w:type="continuationSeparator" w:id="1">
    <w:p w:rsidR="00A96452" w:rsidRDefault="00A96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E60"/>
    <w:multiLevelType w:val="hybridMultilevel"/>
    <w:tmpl w:val="D594335A"/>
    <w:lvl w:ilvl="0" w:tplc="BC34A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5401"/>
    <w:multiLevelType w:val="hybridMultilevel"/>
    <w:tmpl w:val="0FAED9A0"/>
    <w:lvl w:ilvl="0" w:tplc="810E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422FFC"/>
    <w:multiLevelType w:val="hybridMultilevel"/>
    <w:tmpl w:val="0FAED9A0"/>
    <w:lvl w:ilvl="0" w:tplc="810E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C2527B"/>
    <w:multiLevelType w:val="hybridMultilevel"/>
    <w:tmpl w:val="E850F450"/>
    <w:lvl w:ilvl="0" w:tplc="CA548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71D44"/>
    <w:multiLevelType w:val="hybridMultilevel"/>
    <w:tmpl w:val="400435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542D"/>
    <w:multiLevelType w:val="hybridMultilevel"/>
    <w:tmpl w:val="0FAED9A0"/>
    <w:lvl w:ilvl="0" w:tplc="810E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1C3C6F"/>
    <w:multiLevelType w:val="hybridMultilevel"/>
    <w:tmpl w:val="535446F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0BC6F9D"/>
    <w:multiLevelType w:val="hybridMultilevel"/>
    <w:tmpl w:val="0FAED9A0"/>
    <w:lvl w:ilvl="0" w:tplc="810E5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AD5E0A"/>
    <w:multiLevelType w:val="hybridMultilevel"/>
    <w:tmpl w:val="535446F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C9241B5"/>
    <w:multiLevelType w:val="hybridMultilevel"/>
    <w:tmpl w:val="535446F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405"/>
    <w:rsid w:val="00012B4A"/>
    <w:rsid w:val="0001336C"/>
    <w:rsid w:val="0001458B"/>
    <w:rsid w:val="00021205"/>
    <w:rsid w:val="00021673"/>
    <w:rsid w:val="00022F4D"/>
    <w:rsid w:val="000233F9"/>
    <w:rsid w:val="00024071"/>
    <w:rsid w:val="0002521F"/>
    <w:rsid w:val="00037ACC"/>
    <w:rsid w:val="00040B86"/>
    <w:rsid w:val="00042E66"/>
    <w:rsid w:val="00044A24"/>
    <w:rsid w:val="00045029"/>
    <w:rsid w:val="00050349"/>
    <w:rsid w:val="00054038"/>
    <w:rsid w:val="0005676F"/>
    <w:rsid w:val="00057704"/>
    <w:rsid w:val="000613F3"/>
    <w:rsid w:val="00073479"/>
    <w:rsid w:val="00077A56"/>
    <w:rsid w:val="00084B5D"/>
    <w:rsid w:val="0008777D"/>
    <w:rsid w:val="00092392"/>
    <w:rsid w:val="00095148"/>
    <w:rsid w:val="00097E67"/>
    <w:rsid w:val="000A016A"/>
    <w:rsid w:val="000A2C85"/>
    <w:rsid w:val="000A2DE3"/>
    <w:rsid w:val="000A52C4"/>
    <w:rsid w:val="000A542B"/>
    <w:rsid w:val="000A5ED5"/>
    <w:rsid w:val="000B2350"/>
    <w:rsid w:val="000B5EE6"/>
    <w:rsid w:val="000B6805"/>
    <w:rsid w:val="000D2488"/>
    <w:rsid w:val="000D413E"/>
    <w:rsid w:val="000E3F55"/>
    <w:rsid w:val="000E464D"/>
    <w:rsid w:val="000E4840"/>
    <w:rsid w:val="000E4EEA"/>
    <w:rsid w:val="000E72CD"/>
    <w:rsid w:val="000F3A65"/>
    <w:rsid w:val="000F7C1E"/>
    <w:rsid w:val="00101443"/>
    <w:rsid w:val="001029BA"/>
    <w:rsid w:val="00106168"/>
    <w:rsid w:val="00111B6D"/>
    <w:rsid w:val="001164D4"/>
    <w:rsid w:val="00124E00"/>
    <w:rsid w:val="00126666"/>
    <w:rsid w:val="001274DC"/>
    <w:rsid w:val="00130824"/>
    <w:rsid w:val="00133C13"/>
    <w:rsid w:val="00137FDE"/>
    <w:rsid w:val="00143B15"/>
    <w:rsid w:val="00155953"/>
    <w:rsid w:val="001630DD"/>
    <w:rsid w:val="00166255"/>
    <w:rsid w:val="00170543"/>
    <w:rsid w:val="001811D6"/>
    <w:rsid w:val="001918A0"/>
    <w:rsid w:val="00195B4B"/>
    <w:rsid w:val="001A3D9A"/>
    <w:rsid w:val="001A625F"/>
    <w:rsid w:val="001B2F95"/>
    <w:rsid w:val="001C268A"/>
    <w:rsid w:val="001D0B1A"/>
    <w:rsid w:val="001E7E7C"/>
    <w:rsid w:val="001F5FA1"/>
    <w:rsid w:val="001F5FB7"/>
    <w:rsid w:val="0020165B"/>
    <w:rsid w:val="00204E61"/>
    <w:rsid w:val="00206D29"/>
    <w:rsid w:val="00211ABF"/>
    <w:rsid w:val="00211DCC"/>
    <w:rsid w:val="00220D68"/>
    <w:rsid w:val="002367F6"/>
    <w:rsid w:val="00240114"/>
    <w:rsid w:val="00242763"/>
    <w:rsid w:val="00243AAA"/>
    <w:rsid w:val="0024510B"/>
    <w:rsid w:val="00245556"/>
    <w:rsid w:val="00256C71"/>
    <w:rsid w:val="00261175"/>
    <w:rsid w:val="00261676"/>
    <w:rsid w:val="00283385"/>
    <w:rsid w:val="00286B5E"/>
    <w:rsid w:val="0029581A"/>
    <w:rsid w:val="002A066F"/>
    <w:rsid w:val="002A40CD"/>
    <w:rsid w:val="002C0FD6"/>
    <w:rsid w:val="002C2550"/>
    <w:rsid w:val="002D114C"/>
    <w:rsid w:val="002E4F03"/>
    <w:rsid w:val="002E7A97"/>
    <w:rsid w:val="002F4AE0"/>
    <w:rsid w:val="0030529D"/>
    <w:rsid w:val="0030557D"/>
    <w:rsid w:val="00306C9C"/>
    <w:rsid w:val="003140EF"/>
    <w:rsid w:val="00314837"/>
    <w:rsid w:val="00316EEB"/>
    <w:rsid w:val="003223AD"/>
    <w:rsid w:val="003302A5"/>
    <w:rsid w:val="00336E30"/>
    <w:rsid w:val="00341F43"/>
    <w:rsid w:val="003439C5"/>
    <w:rsid w:val="00347C59"/>
    <w:rsid w:val="003518C5"/>
    <w:rsid w:val="00351C9A"/>
    <w:rsid w:val="003846DF"/>
    <w:rsid w:val="00385037"/>
    <w:rsid w:val="003870EB"/>
    <w:rsid w:val="003934CB"/>
    <w:rsid w:val="00395065"/>
    <w:rsid w:val="0039603C"/>
    <w:rsid w:val="003A3AE5"/>
    <w:rsid w:val="003A3F76"/>
    <w:rsid w:val="003A6A6A"/>
    <w:rsid w:val="003A6F34"/>
    <w:rsid w:val="003B66B6"/>
    <w:rsid w:val="003C4F9E"/>
    <w:rsid w:val="003C67B7"/>
    <w:rsid w:val="003D0A3D"/>
    <w:rsid w:val="003D22F2"/>
    <w:rsid w:val="003D36D3"/>
    <w:rsid w:val="003D6C1E"/>
    <w:rsid w:val="003E0BBD"/>
    <w:rsid w:val="003E7A89"/>
    <w:rsid w:val="003F45AE"/>
    <w:rsid w:val="003F5C9F"/>
    <w:rsid w:val="003F63D9"/>
    <w:rsid w:val="003F725D"/>
    <w:rsid w:val="00405BC5"/>
    <w:rsid w:val="00424D6C"/>
    <w:rsid w:val="00430ECB"/>
    <w:rsid w:val="00431E06"/>
    <w:rsid w:val="00433161"/>
    <w:rsid w:val="00434BC2"/>
    <w:rsid w:val="004469FF"/>
    <w:rsid w:val="004569B4"/>
    <w:rsid w:val="00461032"/>
    <w:rsid w:val="00462F94"/>
    <w:rsid w:val="00465729"/>
    <w:rsid w:val="00471342"/>
    <w:rsid w:val="004740BB"/>
    <w:rsid w:val="00476962"/>
    <w:rsid w:val="00477975"/>
    <w:rsid w:val="00493F6A"/>
    <w:rsid w:val="00495D91"/>
    <w:rsid w:val="004A1337"/>
    <w:rsid w:val="004B27FD"/>
    <w:rsid w:val="004B4F36"/>
    <w:rsid w:val="004C33EC"/>
    <w:rsid w:val="004C7C23"/>
    <w:rsid w:val="004D41CB"/>
    <w:rsid w:val="004D5A40"/>
    <w:rsid w:val="004E36D5"/>
    <w:rsid w:val="004E6AE5"/>
    <w:rsid w:val="004F602B"/>
    <w:rsid w:val="004F6C91"/>
    <w:rsid w:val="005033BA"/>
    <w:rsid w:val="00510F2A"/>
    <w:rsid w:val="00512EE1"/>
    <w:rsid w:val="0051431C"/>
    <w:rsid w:val="00517867"/>
    <w:rsid w:val="00520873"/>
    <w:rsid w:val="0052322F"/>
    <w:rsid w:val="00537776"/>
    <w:rsid w:val="0054509D"/>
    <w:rsid w:val="0055593E"/>
    <w:rsid w:val="0056610D"/>
    <w:rsid w:val="00567B02"/>
    <w:rsid w:val="00581B6E"/>
    <w:rsid w:val="00584662"/>
    <w:rsid w:val="00584720"/>
    <w:rsid w:val="00584FA3"/>
    <w:rsid w:val="00590C9B"/>
    <w:rsid w:val="00592862"/>
    <w:rsid w:val="00597ABA"/>
    <w:rsid w:val="005A205D"/>
    <w:rsid w:val="005A6959"/>
    <w:rsid w:val="005B0D8E"/>
    <w:rsid w:val="005D37DB"/>
    <w:rsid w:val="005D6097"/>
    <w:rsid w:val="005D6CA0"/>
    <w:rsid w:val="005E4569"/>
    <w:rsid w:val="005E56F2"/>
    <w:rsid w:val="005E7D90"/>
    <w:rsid w:val="005E7EFE"/>
    <w:rsid w:val="005F555A"/>
    <w:rsid w:val="00610631"/>
    <w:rsid w:val="00610F99"/>
    <w:rsid w:val="00617F2A"/>
    <w:rsid w:val="0062136F"/>
    <w:rsid w:val="00622089"/>
    <w:rsid w:val="0062286D"/>
    <w:rsid w:val="00622C54"/>
    <w:rsid w:val="00626434"/>
    <w:rsid w:val="00632714"/>
    <w:rsid w:val="00646108"/>
    <w:rsid w:val="00646A90"/>
    <w:rsid w:val="006472FD"/>
    <w:rsid w:val="00657140"/>
    <w:rsid w:val="00671B1B"/>
    <w:rsid w:val="00672F6B"/>
    <w:rsid w:val="00673BEE"/>
    <w:rsid w:val="006A5AB5"/>
    <w:rsid w:val="006B3CE0"/>
    <w:rsid w:val="006B4686"/>
    <w:rsid w:val="006B66C0"/>
    <w:rsid w:val="006C40D9"/>
    <w:rsid w:val="006C51AE"/>
    <w:rsid w:val="006C700F"/>
    <w:rsid w:val="006D2CDC"/>
    <w:rsid w:val="006D682B"/>
    <w:rsid w:val="006F0956"/>
    <w:rsid w:val="00711C56"/>
    <w:rsid w:val="00712A2E"/>
    <w:rsid w:val="00712F29"/>
    <w:rsid w:val="00714C42"/>
    <w:rsid w:val="0072062A"/>
    <w:rsid w:val="0072327C"/>
    <w:rsid w:val="007349D6"/>
    <w:rsid w:val="0073567B"/>
    <w:rsid w:val="00737643"/>
    <w:rsid w:val="007376F6"/>
    <w:rsid w:val="00737BE7"/>
    <w:rsid w:val="0074071D"/>
    <w:rsid w:val="00740880"/>
    <w:rsid w:val="007408AC"/>
    <w:rsid w:val="007437EE"/>
    <w:rsid w:val="00745148"/>
    <w:rsid w:val="00750871"/>
    <w:rsid w:val="00750FDE"/>
    <w:rsid w:val="0075194B"/>
    <w:rsid w:val="0075578C"/>
    <w:rsid w:val="00756DB1"/>
    <w:rsid w:val="007628FA"/>
    <w:rsid w:val="00766FFC"/>
    <w:rsid w:val="00790AB1"/>
    <w:rsid w:val="0079367A"/>
    <w:rsid w:val="007951A3"/>
    <w:rsid w:val="007A59A2"/>
    <w:rsid w:val="007A72BA"/>
    <w:rsid w:val="007B57C0"/>
    <w:rsid w:val="007C1CC5"/>
    <w:rsid w:val="007C3A8C"/>
    <w:rsid w:val="007D3387"/>
    <w:rsid w:val="007E0EFF"/>
    <w:rsid w:val="007E654F"/>
    <w:rsid w:val="007F15EF"/>
    <w:rsid w:val="007F64CB"/>
    <w:rsid w:val="00801BE8"/>
    <w:rsid w:val="00804D0D"/>
    <w:rsid w:val="00814D52"/>
    <w:rsid w:val="00824DD6"/>
    <w:rsid w:val="00831A79"/>
    <w:rsid w:val="0083224A"/>
    <w:rsid w:val="00833D18"/>
    <w:rsid w:val="0084125E"/>
    <w:rsid w:val="008569A2"/>
    <w:rsid w:val="00856ADB"/>
    <w:rsid w:val="008615F0"/>
    <w:rsid w:val="0086548A"/>
    <w:rsid w:val="0087100A"/>
    <w:rsid w:val="008754DE"/>
    <w:rsid w:val="00880D2A"/>
    <w:rsid w:val="00883750"/>
    <w:rsid w:val="00884E9E"/>
    <w:rsid w:val="00887A01"/>
    <w:rsid w:val="00893116"/>
    <w:rsid w:val="008960D3"/>
    <w:rsid w:val="008A10F7"/>
    <w:rsid w:val="008B38D3"/>
    <w:rsid w:val="008B3C79"/>
    <w:rsid w:val="008B7B21"/>
    <w:rsid w:val="008D0F03"/>
    <w:rsid w:val="008D292B"/>
    <w:rsid w:val="008D5CF4"/>
    <w:rsid w:val="008D62BB"/>
    <w:rsid w:val="008E14A9"/>
    <w:rsid w:val="008E6EC5"/>
    <w:rsid w:val="008E7297"/>
    <w:rsid w:val="008F0F6C"/>
    <w:rsid w:val="009010F3"/>
    <w:rsid w:val="00907498"/>
    <w:rsid w:val="009175A6"/>
    <w:rsid w:val="00920011"/>
    <w:rsid w:val="00930C2A"/>
    <w:rsid w:val="009366B6"/>
    <w:rsid w:val="00937211"/>
    <w:rsid w:val="00942577"/>
    <w:rsid w:val="00950003"/>
    <w:rsid w:val="00957245"/>
    <w:rsid w:val="00963BFA"/>
    <w:rsid w:val="0097655F"/>
    <w:rsid w:val="00986114"/>
    <w:rsid w:val="009958EF"/>
    <w:rsid w:val="009A1AF5"/>
    <w:rsid w:val="009B408B"/>
    <w:rsid w:val="009C2D04"/>
    <w:rsid w:val="009E7D55"/>
    <w:rsid w:val="009F2AC1"/>
    <w:rsid w:val="00A023B9"/>
    <w:rsid w:val="00A04824"/>
    <w:rsid w:val="00A06562"/>
    <w:rsid w:val="00A07103"/>
    <w:rsid w:val="00A07F19"/>
    <w:rsid w:val="00A10434"/>
    <w:rsid w:val="00A12562"/>
    <w:rsid w:val="00A12A94"/>
    <w:rsid w:val="00A133EF"/>
    <w:rsid w:val="00A1610F"/>
    <w:rsid w:val="00A37C85"/>
    <w:rsid w:val="00A37F0B"/>
    <w:rsid w:val="00A40847"/>
    <w:rsid w:val="00A46DAA"/>
    <w:rsid w:val="00A55800"/>
    <w:rsid w:val="00A55C6F"/>
    <w:rsid w:val="00A56418"/>
    <w:rsid w:val="00A61CAE"/>
    <w:rsid w:val="00A67B24"/>
    <w:rsid w:val="00A71854"/>
    <w:rsid w:val="00A722B8"/>
    <w:rsid w:val="00A72FCC"/>
    <w:rsid w:val="00A804C4"/>
    <w:rsid w:val="00A90C51"/>
    <w:rsid w:val="00A96452"/>
    <w:rsid w:val="00AA2C4D"/>
    <w:rsid w:val="00AA71C0"/>
    <w:rsid w:val="00AB218F"/>
    <w:rsid w:val="00AB36D3"/>
    <w:rsid w:val="00AC4CF3"/>
    <w:rsid w:val="00AE3900"/>
    <w:rsid w:val="00AE4458"/>
    <w:rsid w:val="00AF14A5"/>
    <w:rsid w:val="00AF2813"/>
    <w:rsid w:val="00B03801"/>
    <w:rsid w:val="00B0728D"/>
    <w:rsid w:val="00B11755"/>
    <w:rsid w:val="00B17CE3"/>
    <w:rsid w:val="00B21099"/>
    <w:rsid w:val="00B236CD"/>
    <w:rsid w:val="00B240FE"/>
    <w:rsid w:val="00B25E57"/>
    <w:rsid w:val="00B321CD"/>
    <w:rsid w:val="00B37495"/>
    <w:rsid w:val="00B376C2"/>
    <w:rsid w:val="00B4081F"/>
    <w:rsid w:val="00B57774"/>
    <w:rsid w:val="00B6795A"/>
    <w:rsid w:val="00B72129"/>
    <w:rsid w:val="00B74A19"/>
    <w:rsid w:val="00B75954"/>
    <w:rsid w:val="00B77FB9"/>
    <w:rsid w:val="00B94805"/>
    <w:rsid w:val="00BA1213"/>
    <w:rsid w:val="00BA7614"/>
    <w:rsid w:val="00BB155C"/>
    <w:rsid w:val="00BB2B88"/>
    <w:rsid w:val="00BB3042"/>
    <w:rsid w:val="00BC192C"/>
    <w:rsid w:val="00BC2756"/>
    <w:rsid w:val="00BC358A"/>
    <w:rsid w:val="00BC430A"/>
    <w:rsid w:val="00BD7312"/>
    <w:rsid w:val="00BE3526"/>
    <w:rsid w:val="00BE5ADD"/>
    <w:rsid w:val="00C00F34"/>
    <w:rsid w:val="00C054D9"/>
    <w:rsid w:val="00C10AD8"/>
    <w:rsid w:val="00C161B2"/>
    <w:rsid w:val="00C2222D"/>
    <w:rsid w:val="00C25474"/>
    <w:rsid w:val="00C34387"/>
    <w:rsid w:val="00C366EC"/>
    <w:rsid w:val="00C4580B"/>
    <w:rsid w:val="00C66139"/>
    <w:rsid w:val="00C74D2B"/>
    <w:rsid w:val="00C807E6"/>
    <w:rsid w:val="00C830DD"/>
    <w:rsid w:val="00C86331"/>
    <w:rsid w:val="00C86F70"/>
    <w:rsid w:val="00C91242"/>
    <w:rsid w:val="00C97063"/>
    <w:rsid w:val="00CA0D82"/>
    <w:rsid w:val="00CA2405"/>
    <w:rsid w:val="00CA4F3D"/>
    <w:rsid w:val="00CA4F78"/>
    <w:rsid w:val="00CB1059"/>
    <w:rsid w:val="00CB1AAF"/>
    <w:rsid w:val="00CB769C"/>
    <w:rsid w:val="00CC1022"/>
    <w:rsid w:val="00CD444F"/>
    <w:rsid w:val="00CD51D4"/>
    <w:rsid w:val="00CF0A42"/>
    <w:rsid w:val="00CF2D8A"/>
    <w:rsid w:val="00CF458E"/>
    <w:rsid w:val="00D05659"/>
    <w:rsid w:val="00D0755A"/>
    <w:rsid w:val="00D1051F"/>
    <w:rsid w:val="00D16294"/>
    <w:rsid w:val="00D16447"/>
    <w:rsid w:val="00D22F25"/>
    <w:rsid w:val="00D23D6A"/>
    <w:rsid w:val="00D33C6F"/>
    <w:rsid w:val="00D508F6"/>
    <w:rsid w:val="00D57F5A"/>
    <w:rsid w:val="00D63AD4"/>
    <w:rsid w:val="00D71833"/>
    <w:rsid w:val="00D73488"/>
    <w:rsid w:val="00D746F3"/>
    <w:rsid w:val="00D766B8"/>
    <w:rsid w:val="00D8025F"/>
    <w:rsid w:val="00D81E09"/>
    <w:rsid w:val="00D83AD3"/>
    <w:rsid w:val="00D901DF"/>
    <w:rsid w:val="00D9403B"/>
    <w:rsid w:val="00DA4204"/>
    <w:rsid w:val="00DB0E78"/>
    <w:rsid w:val="00DB1CE1"/>
    <w:rsid w:val="00DB6513"/>
    <w:rsid w:val="00DC0AC2"/>
    <w:rsid w:val="00DC7115"/>
    <w:rsid w:val="00DC73C6"/>
    <w:rsid w:val="00DD2399"/>
    <w:rsid w:val="00DD6601"/>
    <w:rsid w:val="00DE341C"/>
    <w:rsid w:val="00DF5E64"/>
    <w:rsid w:val="00E131B3"/>
    <w:rsid w:val="00E159A0"/>
    <w:rsid w:val="00E17458"/>
    <w:rsid w:val="00E20586"/>
    <w:rsid w:val="00E278E0"/>
    <w:rsid w:val="00E3002F"/>
    <w:rsid w:val="00E35438"/>
    <w:rsid w:val="00E41732"/>
    <w:rsid w:val="00E4421F"/>
    <w:rsid w:val="00E53519"/>
    <w:rsid w:val="00E63187"/>
    <w:rsid w:val="00E639F0"/>
    <w:rsid w:val="00E6419F"/>
    <w:rsid w:val="00E644F5"/>
    <w:rsid w:val="00E67C30"/>
    <w:rsid w:val="00E84033"/>
    <w:rsid w:val="00E873BD"/>
    <w:rsid w:val="00E95D3F"/>
    <w:rsid w:val="00EA00C6"/>
    <w:rsid w:val="00EA68A2"/>
    <w:rsid w:val="00EB34A2"/>
    <w:rsid w:val="00EB71A6"/>
    <w:rsid w:val="00ED1D51"/>
    <w:rsid w:val="00ED2DA2"/>
    <w:rsid w:val="00ED5B61"/>
    <w:rsid w:val="00EE1A26"/>
    <w:rsid w:val="00EE410F"/>
    <w:rsid w:val="00EE52D4"/>
    <w:rsid w:val="00EE672A"/>
    <w:rsid w:val="00EF01D9"/>
    <w:rsid w:val="00EF19AE"/>
    <w:rsid w:val="00EF3BA7"/>
    <w:rsid w:val="00EF502E"/>
    <w:rsid w:val="00EF6988"/>
    <w:rsid w:val="00F01780"/>
    <w:rsid w:val="00F036B8"/>
    <w:rsid w:val="00F05180"/>
    <w:rsid w:val="00F0548C"/>
    <w:rsid w:val="00F11C8E"/>
    <w:rsid w:val="00F15EE7"/>
    <w:rsid w:val="00F24D27"/>
    <w:rsid w:val="00F37140"/>
    <w:rsid w:val="00F45475"/>
    <w:rsid w:val="00F52C2D"/>
    <w:rsid w:val="00F5703A"/>
    <w:rsid w:val="00F80262"/>
    <w:rsid w:val="00F8198A"/>
    <w:rsid w:val="00F850B9"/>
    <w:rsid w:val="00F90C9A"/>
    <w:rsid w:val="00F91F54"/>
    <w:rsid w:val="00F93115"/>
    <w:rsid w:val="00F932FE"/>
    <w:rsid w:val="00F963E3"/>
    <w:rsid w:val="00FA06E3"/>
    <w:rsid w:val="00FB7A28"/>
    <w:rsid w:val="00FD0634"/>
    <w:rsid w:val="00FD06B1"/>
    <w:rsid w:val="00FD4943"/>
    <w:rsid w:val="00FE089D"/>
    <w:rsid w:val="00FE7C88"/>
    <w:rsid w:val="00FF1753"/>
    <w:rsid w:val="00FF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05"/>
    <w:rPr>
      <w:sz w:val="24"/>
      <w:szCs w:val="24"/>
    </w:rPr>
  </w:style>
  <w:style w:type="paragraph" w:styleId="3">
    <w:name w:val="heading 3"/>
    <w:basedOn w:val="a"/>
    <w:next w:val="a"/>
    <w:qFormat/>
    <w:rsid w:val="00CA2405"/>
    <w:pPr>
      <w:keepNext/>
      <w:spacing w:line="360" w:lineRule="auto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CA2405"/>
    <w:rPr>
      <w:color w:val="0000FF"/>
      <w:u w:val="single"/>
    </w:rPr>
  </w:style>
  <w:style w:type="paragraph" w:styleId="a4">
    <w:name w:val="header"/>
    <w:basedOn w:val="a"/>
    <w:rsid w:val="00CA2405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646A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46A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4F3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41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242763"/>
    <w:rPr>
      <w:b/>
      <w:bCs/>
    </w:rPr>
  </w:style>
  <w:style w:type="character" w:customStyle="1" w:styleId="hoenzb">
    <w:name w:val="hoenzb"/>
    <w:basedOn w:val="a0"/>
    <w:rsid w:val="00C161B2"/>
  </w:style>
  <w:style w:type="paragraph" w:styleId="a8">
    <w:name w:val="List Paragraph"/>
    <w:basedOn w:val="a"/>
    <w:uiPriority w:val="34"/>
    <w:qFormat/>
    <w:rsid w:val="00BB15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0">
    <w:name w:val="Char"/>
    <w:basedOn w:val="a"/>
    <w:rsid w:val="005033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ascaption">
    <w:name w:val="hascaption"/>
    <w:basedOn w:val="a0"/>
    <w:rsid w:val="00512EE1"/>
  </w:style>
  <w:style w:type="paragraph" w:styleId="Web">
    <w:name w:val="Normal (Web)"/>
    <w:basedOn w:val="a"/>
    <w:uiPriority w:val="99"/>
    <w:semiHidden/>
    <w:unhideWhenUsed/>
    <w:rsid w:val="007376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filippiad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pefilippiad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4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kpe</Company>
  <LinksUpToDate>false</LinksUpToDate>
  <CharactersWithSpaces>4266</CharactersWithSpaces>
  <SharedDoc>false</SharedDoc>
  <HLinks>
    <vt:vector size="12" baseType="variant">
      <vt:variant>
        <vt:i4>589891</vt:i4>
      </vt:variant>
      <vt:variant>
        <vt:i4>3</vt:i4>
      </vt:variant>
      <vt:variant>
        <vt:i4>0</vt:i4>
      </vt:variant>
      <vt:variant>
        <vt:i4>5</vt:i4>
      </vt:variant>
      <vt:variant>
        <vt:lpwstr>http://www.kpefilippiadas.gr/</vt:lpwstr>
      </vt:variant>
      <vt:variant>
        <vt:lpwstr/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mailto:kpefilippiadas@gmail.com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sakis</dc:creator>
  <cp:lastModifiedBy>KPE</cp:lastModifiedBy>
  <cp:revision>363</cp:revision>
  <cp:lastPrinted>2014-12-22T10:36:00Z</cp:lastPrinted>
  <dcterms:created xsi:type="dcterms:W3CDTF">2013-09-23T06:10:00Z</dcterms:created>
  <dcterms:modified xsi:type="dcterms:W3CDTF">2015-01-20T11:10:00Z</dcterms:modified>
</cp:coreProperties>
</file>